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0E388" w14:textId="77777777" w:rsidR="00124A6E" w:rsidRDefault="0049731B" w:rsidP="00124A6E">
      <w:pPr>
        <w:pStyle w:val="UD"/>
        <w:spacing w:line="360" w:lineRule="auto"/>
        <w:jc w:val="center"/>
        <w:rPr>
          <w:b/>
          <w:bCs/>
          <w:sz w:val="28"/>
        </w:rPr>
      </w:pPr>
      <w:r>
        <w:rPr>
          <w:b/>
          <w:bCs/>
          <w:sz w:val="28"/>
        </w:rPr>
        <w:t>LA CONTINUITA’</w:t>
      </w:r>
    </w:p>
    <w:p w14:paraId="4ED5ADAD" w14:textId="77777777" w:rsidR="00124A6E" w:rsidRDefault="00124A6E" w:rsidP="00124A6E">
      <w:pPr>
        <w:pStyle w:val="UD"/>
        <w:jc w:val="both"/>
      </w:pPr>
    </w:p>
    <w:p w14:paraId="76749472" w14:textId="77777777" w:rsidR="00B268F2" w:rsidRDefault="00B268F2" w:rsidP="00155BA0">
      <w:pPr>
        <w:pStyle w:val="UD"/>
        <w:spacing w:line="360" w:lineRule="auto"/>
        <w:jc w:val="both"/>
        <w:rPr>
          <w:b/>
          <w:bCs/>
        </w:rPr>
      </w:pPr>
      <w:r>
        <w:rPr>
          <w:b/>
          <w:bCs/>
        </w:rPr>
        <w:t>CENNI STORICI</w:t>
      </w:r>
    </w:p>
    <w:p w14:paraId="716FC801" w14:textId="77777777" w:rsidR="00B6328D" w:rsidRDefault="00B6328D" w:rsidP="00742227">
      <w:pPr>
        <w:pStyle w:val="UD"/>
        <w:spacing w:line="360" w:lineRule="auto"/>
        <w:jc w:val="both"/>
        <w:rPr>
          <w:rFonts w:cs="Arial"/>
          <w:color w:val="000000"/>
        </w:rPr>
      </w:pPr>
      <w:r>
        <w:rPr>
          <w:rFonts w:cs="Arial"/>
          <w:color w:val="000000"/>
        </w:rPr>
        <w:t>Il concetto di continuità di una funzione viene elaborato tra il ‘700 e l’800 ed è contestuale allo sviluppo del concetto di funzione stesso. In particolare nello studio dei fenomeni fisici ci si imbatte in funzioni non continue. Fin dagli inizi del’800 vengono proposte per lo studio, funzioni cosid</w:t>
      </w:r>
      <w:r w:rsidR="001C3442">
        <w:rPr>
          <w:rFonts w:cs="Arial"/>
          <w:color w:val="000000"/>
        </w:rPr>
        <w:t>d</w:t>
      </w:r>
      <w:r>
        <w:rPr>
          <w:rFonts w:cs="Arial"/>
          <w:color w:val="000000"/>
        </w:rPr>
        <w:t>ette “patologiche”, ovvero dal comportamento alquanto irr</w:t>
      </w:r>
      <w:r w:rsidR="001965E4">
        <w:rPr>
          <w:rFonts w:cs="Arial"/>
          <w:color w:val="000000"/>
        </w:rPr>
        <w:t>egolare. La più “famosa” è</w:t>
      </w:r>
      <w:r>
        <w:rPr>
          <w:rFonts w:cs="Arial"/>
          <w:color w:val="000000"/>
        </w:rPr>
        <w:t xml:space="preserve"> la funzione di </w:t>
      </w:r>
      <w:r w:rsidRPr="00477045">
        <w:rPr>
          <w:rFonts w:cs="Arial"/>
          <w:b/>
          <w:bCs/>
          <w:color w:val="000000"/>
        </w:rPr>
        <w:t>Dirichlet</w:t>
      </w:r>
      <w:r>
        <w:rPr>
          <w:rFonts w:cs="Arial"/>
          <w:color w:val="000000"/>
        </w:rPr>
        <w:t xml:space="preserve"> (1805-1859) che è </w:t>
      </w:r>
      <w:r w:rsidR="00742227">
        <w:rPr>
          <w:rFonts w:cs="Arial"/>
          <w:color w:val="000000"/>
        </w:rPr>
        <w:t>definita</w:t>
      </w:r>
      <w:r>
        <w:rPr>
          <w:rFonts w:cs="Arial"/>
          <w:color w:val="000000"/>
        </w:rPr>
        <w:t xml:space="preserve"> così: </w:t>
      </w:r>
    </w:p>
    <w:p w14:paraId="6858D276" w14:textId="77777777" w:rsidR="00B6328D" w:rsidRDefault="009162D9" w:rsidP="00155BA0">
      <w:pPr>
        <w:pStyle w:val="UD"/>
        <w:spacing w:line="360" w:lineRule="auto"/>
        <w:ind w:firstLine="180"/>
        <w:jc w:val="both"/>
        <w:rPr>
          <w:rFonts w:cs="Arial"/>
          <w:color w:val="000000"/>
        </w:rPr>
      </w:pPr>
      <w:r w:rsidRPr="00B6328D">
        <w:rPr>
          <w:position w:val="-34"/>
        </w:rPr>
        <w:object w:dxaOrig="3360" w:dyaOrig="800" w14:anchorId="0F5F6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40pt" o:ole="">
            <v:imagedata r:id="rId7" o:title=""/>
          </v:shape>
          <o:OLEObject Type="Embed" ProgID="Equation.3" ShapeID="_x0000_i1025" DrawAspect="Content" ObjectID="_1673592872" r:id="rId8"/>
        </w:object>
      </w:r>
    </w:p>
    <w:p w14:paraId="328EDBB3" w14:textId="77777777" w:rsidR="001965E4" w:rsidRDefault="009162D9" w:rsidP="00155BA0">
      <w:pPr>
        <w:pStyle w:val="UD"/>
        <w:spacing w:line="360" w:lineRule="auto"/>
        <w:jc w:val="both"/>
        <w:rPr>
          <w:rFonts w:cs="Arial"/>
          <w:color w:val="000000"/>
        </w:rPr>
      </w:pPr>
      <w:r>
        <w:rPr>
          <w:rFonts w:cs="Arial"/>
          <w:color w:val="000000"/>
        </w:rPr>
        <w:t>Questa funzione non è continua in nessun punto del dominio e non si può neppure disegnare da quanto i valori 0 ed 1 sono mescolati tra loro.</w:t>
      </w:r>
    </w:p>
    <w:p w14:paraId="2D8F2BE8" w14:textId="77777777" w:rsidR="009162D9" w:rsidRDefault="009162D9" w:rsidP="00155BA0">
      <w:pPr>
        <w:pStyle w:val="UD"/>
        <w:spacing w:line="360" w:lineRule="auto"/>
        <w:jc w:val="both"/>
        <w:rPr>
          <w:rFonts w:cs="Arial"/>
          <w:color w:val="000000"/>
        </w:rPr>
      </w:pPr>
      <w:r>
        <w:rPr>
          <w:rFonts w:cs="Arial"/>
          <w:color w:val="000000"/>
        </w:rPr>
        <w:t>Nasce dunque l’esigenza di fornire una definizione rigorosa di continuità che, come al solito, si baserà sul concetto di limite.</w:t>
      </w:r>
    </w:p>
    <w:p w14:paraId="689440DD" w14:textId="77777777" w:rsidR="00B6328D" w:rsidRDefault="00B6328D" w:rsidP="00155BA0">
      <w:pPr>
        <w:pStyle w:val="UD"/>
        <w:spacing w:line="360" w:lineRule="auto"/>
        <w:jc w:val="both"/>
        <w:rPr>
          <w:rFonts w:cs="Arial"/>
          <w:color w:val="000000"/>
        </w:rPr>
      </w:pPr>
      <w:r>
        <w:rPr>
          <w:rFonts w:cs="Arial"/>
          <w:color w:val="000000"/>
        </w:rPr>
        <w:t xml:space="preserve">E’ nel </w:t>
      </w:r>
      <w:r w:rsidRPr="009162D9">
        <w:rPr>
          <w:rFonts w:cs="Arial"/>
          <w:i/>
          <w:iCs/>
          <w:color w:val="000000"/>
        </w:rPr>
        <w:t xml:space="preserve">Cours </w:t>
      </w:r>
      <w:r w:rsidRPr="00155BA0">
        <w:rPr>
          <w:rFonts w:cs="Arial"/>
          <w:color w:val="000000"/>
        </w:rPr>
        <w:t>d’analyse</w:t>
      </w:r>
      <w:r>
        <w:rPr>
          <w:rFonts w:cs="Arial"/>
          <w:color w:val="000000"/>
        </w:rPr>
        <w:t xml:space="preserve"> (1821) che Cauchy fornisce quella che</w:t>
      </w:r>
      <w:r w:rsidR="009162D9">
        <w:rPr>
          <w:rFonts w:cs="Arial"/>
          <w:color w:val="000000"/>
        </w:rPr>
        <w:t>, tranne piccoli aggiustamenti,</w:t>
      </w:r>
      <w:r>
        <w:rPr>
          <w:rFonts w:cs="Arial"/>
          <w:color w:val="000000"/>
        </w:rPr>
        <w:t xml:space="preserve"> è la d</w:t>
      </w:r>
      <w:r w:rsidR="009162D9">
        <w:rPr>
          <w:rFonts w:cs="Arial"/>
          <w:color w:val="000000"/>
        </w:rPr>
        <w:t>efinizione di continuità tuttora</w:t>
      </w:r>
      <w:r>
        <w:rPr>
          <w:rFonts w:cs="Arial"/>
          <w:color w:val="000000"/>
        </w:rPr>
        <w:t xml:space="preserve"> in uso e che vedremo sotto.</w:t>
      </w:r>
    </w:p>
    <w:p w14:paraId="1A895978" w14:textId="77777777" w:rsidR="00477045" w:rsidRDefault="00477045" w:rsidP="00744C5E">
      <w:pPr>
        <w:pStyle w:val="UD"/>
        <w:spacing w:line="360" w:lineRule="auto"/>
        <w:ind w:firstLine="708"/>
        <w:jc w:val="both"/>
        <w:rPr>
          <w:rFonts w:cs="Arial"/>
          <w:color w:val="000000"/>
        </w:rPr>
      </w:pPr>
    </w:p>
    <w:p w14:paraId="223A1BC0" w14:textId="77777777" w:rsidR="00477045" w:rsidRDefault="00542A82" w:rsidP="003343FE">
      <w:pPr>
        <w:pStyle w:val="UD"/>
        <w:spacing w:line="360" w:lineRule="auto"/>
        <w:jc w:val="both"/>
        <w:rPr>
          <w:b/>
          <w:bCs/>
        </w:rPr>
      </w:pPr>
      <w:r>
        <w:rPr>
          <w:b/>
          <w:bCs/>
        </w:rPr>
        <w:t>LE FUNZIONI CONTINUE</w:t>
      </w:r>
    </w:p>
    <w:p w14:paraId="2A474F58" w14:textId="77777777" w:rsidR="005E7933" w:rsidRDefault="00542A82" w:rsidP="003343FE">
      <w:pPr>
        <w:pStyle w:val="UD"/>
        <w:spacing w:line="360" w:lineRule="auto"/>
        <w:jc w:val="both"/>
        <w:rPr>
          <w:rFonts w:cs="Arial"/>
          <w:color w:val="000000"/>
        </w:rPr>
      </w:pPr>
      <w:r w:rsidRPr="00542A82">
        <w:rPr>
          <w:rFonts w:cs="Arial"/>
          <w:color w:val="000000"/>
        </w:rPr>
        <w:t>Da un punto di vista intuitivo una funzione è continua se, quando si disegna, non si stacca mai la penna dal foglio.</w:t>
      </w:r>
      <w:r w:rsidR="00201519">
        <w:rPr>
          <w:rFonts w:cs="Arial"/>
          <w:color w:val="000000"/>
        </w:rPr>
        <w:t xml:space="preserve"> Un altro modo per esprimere questo concetto è dire che a piccole variazioni della x corrispondono piccole variazioni della y, ovvero spostandosi di poco sull’asse delle x, i corrispondenti valori della y non possono avere variazioni “improvvise”.</w:t>
      </w:r>
    </w:p>
    <w:p w14:paraId="0CBBBE76" w14:textId="77777777" w:rsidR="00477045" w:rsidRDefault="00542A82" w:rsidP="003343FE">
      <w:pPr>
        <w:pStyle w:val="UD"/>
        <w:spacing w:line="360" w:lineRule="auto"/>
        <w:jc w:val="both"/>
        <w:rPr>
          <w:rFonts w:cs="Arial"/>
          <w:color w:val="000000"/>
        </w:rPr>
      </w:pPr>
      <w:r>
        <w:rPr>
          <w:rFonts w:cs="Arial"/>
          <w:color w:val="000000"/>
        </w:rPr>
        <w:t>Forniamo adesso la definizione rigorosa di continuità:</w:t>
      </w:r>
    </w:p>
    <w:p w14:paraId="19866007" w14:textId="77777777" w:rsidR="00742227" w:rsidRDefault="00742227" w:rsidP="003343FE">
      <w:pPr>
        <w:pStyle w:val="UD"/>
        <w:spacing w:line="360" w:lineRule="auto"/>
        <w:jc w:val="both"/>
        <w:rPr>
          <w:rFonts w:cs="Arial"/>
          <w:color w:val="000000"/>
        </w:rPr>
      </w:pPr>
    </w:p>
    <w:p w14:paraId="531EB7FF" w14:textId="77777777" w:rsidR="00542A82" w:rsidRDefault="00542A82" w:rsidP="00542A82">
      <w:pPr>
        <w:pStyle w:val="UD"/>
        <w:spacing w:line="360" w:lineRule="auto"/>
        <w:jc w:val="both"/>
        <w:rPr>
          <w:rFonts w:cs="Arial"/>
        </w:rPr>
      </w:pPr>
      <w:r>
        <w:rPr>
          <w:rFonts w:cs="Arial"/>
          <w:b/>
          <w:bCs/>
          <w:color w:val="000000"/>
        </w:rPr>
        <w:t>D</w:t>
      </w:r>
      <w:r w:rsidRPr="00542A82">
        <w:rPr>
          <w:rFonts w:cs="Arial"/>
          <w:b/>
          <w:bCs/>
          <w:color w:val="000000"/>
        </w:rPr>
        <w:t>efinizione</w:t>
      </w:r>
      <w:r>
        <w:rPr>
          <w:rFonts w:cs="Arial"/>
          <w:color w:val="000000"/>
        </w:rPr>
        <w:t xml:space="preserve">: </w:t>
      </w:r>
      <w:r w:rsidRPr="006612C2">
        <w:rPr>
          <w:rFonts w:cs="Arial"/>
        </w:rPr>
        <w:t xml:space="preserve">Sia </w:t>
      </w:r>
      <w:r w:rsidRPr="006612C2">
        <w:rPr>
          <w:rFonts w:cs="Arial"/>
          <w:position w:val="-6"/>
        </w:rPr>
        <w:object w:dxaOrig="999" w:dyaOrig="279" w14:anchorId="5A74378F">
          <v:shape id="_x0000_i1026" type="#_x0000_t75" style="width:50pt;height:14pt" o:ole="">
            <v:imagedata r:id="rId9" o:title=""/>
          </v:shape>
          <o:OLEObject Type="Embed" ProgID="Equation.3" ShapeID="_x0000_i1026" DrawAspect="Content" ObjectID="_1673592873" r:id="rId10"/>
        </w:object>
      </w:r>
      <w:r w:rsidRPr="006612C2">
        <w:rPr>
          <w:rFonts w:cs="Arial"/>
        </w:rPr>
        <w:t xml:space="preserve"> con </w:t>
      </w:r>
      <w:r w:rsidRPr="006612C2">
        <w:rPr>
          <w:rFonts w:cs="Arial"/>
          <w:position w:val="-8"/>
        </w:rPr>
        <w:object w:dxaOrig="680" w:dyaOrig="300" w14:anchorId="378443B0">
          <v:shape id="_x0000_i1027" type="#_x0000_t75" style="width:34pt;height:15pt" o:ole="">
            <v:imagedata r:id="rId11" o:title=""/>
          </v:shape>
          <o:OLEObject Type="Embed" ProgID="Equation.3" ShapeID="_x0000_i1027" DrawAspect="Content" ObjectID="_1673592874" r:id="rId12"/>
        </w:object>
      </w:r>
      <w:r w:rsidRPr="006612C2">
        <w:rPr>
          <w:rFonts w:cs="Arial"/>
        </w:rPr>
        <w:t xml:space="preserve"> </w:t>
      </w:r>
      <w:r>
        <w:rPr>
          <w:rFonts w:cs="Arial"/>
        </w:rPr>
        <w:t xml:space="preserve">e </w:t>
      </w:r>
      <w:r w:rsidRPr="006612C2">
        <w:rPr>
          <w:rFonts w:cs="Arial"/>
          <w:position w:val="-12"/>
        </w:rPr>
        <w:object w:dxaOrig="740" w:dyaOrig="360" w14:anchorId="68258F80">
          <v:shape id="_x0000_i1028" type="#_x0000_t75" style="width:37pt;height:18pt" o:ole="">
            <v:imagedata r:id="rId13" o:title=""/>
          </v:shape>
          <o:OLEObject Type="Embed" ProgID="Equation.3" ShapeID="_x0000_i1028" DrawAspect="Content" ObjectID="_1673592875" r:id="rId14"/>
        </w:object>
      </w:r>
      <w:r>
        <w:rPr>
          <w:rFonts w:cs="Arial"/>
        </w:rPr>
        <w:t xml:space="preserve">. Si dice che </w:t>
      </w:r>
      <w:r w:rsidRPr="00542A82">
        <w:rPr>
          <w:rFonts w:cs="Arial"/>
          <w:u w:val="single"/>
        </w:rPr>
        <w:t xml:space="preserve">f è </w:t>
      </w:r>
      <w:r w:rsidRPr="00855101">
        <w:rPr>
          <w:rFonts w:cs="Arial"/>
          <w:b/>
          <w:bCs/>
          <w:u w:val="single"/>
        </w:rPr>
        <w:t xml:space="preserve">continua nel punto </w:t>
      </w:r>
      <w:r w:rsidR="00855101" w:rsidRPr="00855101">
        <w:rPr>
          <w:rFonts w:cs="Arial"/>
          <w:position w:val="-12"/>
        </w:rPr>
        <w:object w:dxaOrig="300" w:dyaOrig="360" w14:anchorId="03FF162B">
          <v:shape id="_x0000_i1029" type="#_x0000_t75" style="width:15pt;height:18pt" o:ole="">
            <v:imagedata r:id="rId15" o:title=""/>
          </v:shape>
          <o:OLEObject Type="Embed" ProgID="Equation.3" ShapeID="_x0000_i1029" DrawAspect="Content" ObjectID="_1673592876" r:id="rId16"/>
        </w:object>
      </w:r>
      <w:r w:rsidRPr="00855101">
        <w:rPr>
          <w:rFonts w:cs="Arial"/>
        </w:rPr>
        <w:t xml:space="preserve"> </w:t>
      </w:r>
      <w:r>
        <w:rPr>
          <w:rFonts w:cs="Arial"/>
        </w:rPr>
        <w:t xml:space="preserve">se: </w:t>
      </w:r>
      <w:r w:rsidR="00855101" w:rsidRPr="006612C2">
        <w:rPr>
          <w:rFonts w:cs="Arial"/>
          <w:position w:val="-22"/>
        </w:rPr>
        <w:object w:dxaOrig="1600" w:dyaOrig="460" w14:anchorId="6C021BFA">
          <v:shape id="_x0000_i1030" type="#_x0000_t75" style="width:80pt;height:23pt" o:ole="">
            <v:imagedata r:id="rId17" o:title=""/>
          </v:shape>
          <o:OLEObject Type="Embed" ProgID="Equation.3" ShapeID="_x0000_i1030" DrawAspect="Content" ObjectID="_1673592877" r:id="rId18"/>
        </w:object>
      </w:r>
      <w:r w:rsidR="000C761E">
        <w:rPr>
          <w:rFonts w:cs="Arial"/>
        </w:rPr>
        <w:t xml:space="preserve"> ovvero:</w:t>
      </w:r>
    </w:p>
    <w:p w14:paraId="5C85881A" w14:textId="77777777" w:rsidR="000C761E" w:rsidRDefault="000C761E" w:rsidP="00542A82">
      <w:pPr>
        <w:pStyle w:val="UD"/>
        <w:spacing w:line="360" w:lineRule="auto"/>
        <w:jc w:val="both"/>
        <w:rPr>
          <w:rFonts w:cs="Arial"/>
        </w:rPr>
      </w:pPr>
      <w:r w:rsidRPr="006612C2">
        <w:rPr>
          <w:rFonts w:cs="Arial"/>
          <w:position w:val="-14"/>
        </w:rPr>
        <w:object w:dxaOrig="6960" w:dyaOrig="400" w14:anchorId="27F8340B">
          <v:shape id="_x0000_i1031" type="#_x0000_t75" style="width:348pt;height:20pt" o:ole="">
            <v:imagedata r:id="rId19" o:title=""/>
          </v:shape>
          <o:OLEObject Type="Embed" ProgID="Equation.3" ShapeID="_x0000_i1031" DrawAspect="Content" ObjectID="_1673592878" r:id="rId20"/>
        </w:object>
      </w:r>
    </w:p>
    <w:p w14:paraId="09C33ED1" w14:textId="77777777" w:rsidR="000C761E" w:rsidRDefault="00FE23E6" w:rsidP="00542A82">
      <w:pPr>
        <w:pStyle w:val="UD"/>
        <w:spacing w:line="360" w:lineRule="auto"/>
        <w:jc w:val="both"/>
        <w:rPr>
          <w:rFonts w:cs="Arial"/>
        </w:rPr>
      </w:pPr>
      <w:r>
        <w:rPr>
          <w:rFonts w:cs="Arial"/>
        </w:rPr>
        <w:br w:type="page"/>
      </w:r>
    </w:p>
    <w:p w14:paraId="224D8496" w14:textId="77777777" w:rsidR="00855101" w:rsidRDefault="00155BA0" w:rsidP="00542A82">
      <w:pPr>
        <w:pStyle w:val="UD"/>
        <w:spacing w:line="360" w:lineRule="auto"/>
        <w:jc w:val="both"/>
        <w:rPr>
          <w:rFonts w:cs="Arial"/>
          <w:color w:val="000000"/>
        </w:rPr>
      </w:pPr>
      <w:r>
        <w:rPr>
          <w:rFonts w:cs="Arial"/>
          <w:color w:val="000000"/>
        </w:rPr>
        <w:t>La defini</w:t>
      </w:r>
      <w:r w:rsidR="00CA5894">
        <w:rPr>
          <w:rFonts w:cs="Arial"/>
          <w:color w:val="000000"/>
        </w:rPr>
        <w:t xml:space="preserve">zione si può </w:t>
      </w:r>
      <w:r w:rsidR="0060697B">
        <w:rPr>
          <w:rFonts w:cs="Arial"/>
          <w:color w:val="000000"/>
        </w:rPr>
        <w:t>esprimere anche in questo modo:</w:t>
      </w:r>
    </w:p>
    <w:p w14:paraId="12E42BDD" w14:textId="77777777" w:rsidR="0060697B" w:rsidRDefault="0060697B" w:rsidP="00542A82">
      <w:pPr>
        <w:pStyle w:val="UD"/>
        <w:spacing w:line="360" w:lineRule="auto"/>
        <w:jc w:val="both"/>
        <w:rPr>
          <w:rFonts w:cs="Arial"/>
        </w:rPr>
      </w:pPr>
      <w:r>
        <w:rPr>
          <w:rFonts w:cs="Arial"/>
          <w:color w:val="000000"/>
        </w:rPr>
        <w:t xml:space="preserve">Un funzione è continua in un punto </w:t>
      </w:r>
      <w:r w:rsidRPr="006612C2">
        <w:rPr>
          <w:rFonts w:cs="Arial"/>
          <w:position w:val="-12"/>
        </w:rPr>
        <w:object w:dxaOrig="740" w:dyaOrig="360" w14:anchorId="77F144F6">
          <v:shape id="_x0000_i1032" type="#_x0000_t75" style="width:37pt;height:18pt" o:ole="">
            <v:imagedata r:id="rId13" o:title=""/>
          </v:shape>
          <o:OLEObject Type="Embed" ProgID="Equation.3" ShapeID="_x0000_i1032" DrawAspect="Content" ObjectID="_1673592879" r:id="rId21"/>
        </w:object>
      </w:r>
      <w:r>
        <w:rPr>
          <w:rFonts w:cs="Arial"/>
        </w:rPr>
        <w:t xml:space="preserve"> se:</w:t>
      </w:r>
    </w:p>
    <w:p w14:paraId="567367B2" w14:textId="77777777" w:rsidR="0060697B" w:rsidRDefault="0060697B" w:rsidP="00201519">
      <w:pPr>
        <w:pStyle w:val="UD"/>
        <w:numPr>
          <w:ilvl w:val="0"/>
          <w:numId w:val="7"/>
        </w:numPr>
        <w:spacing w:line="360" w:lineRule="auto"/>
        <w:jc w:val="both"/>
        <w:rPr>
          <w:rFonts w:cs="Arial"/>
          <w:color w:val="000000"/>
        </w:rPr>
      </w:pPr>
      <w:r>
        <w:rPr>
          <w:rFonts w:cs="Arial"/>
          <w:color w:val="000000"/>
        </w:rPr>
        <w:t xml:space="preserve">i limiti </w:t>
      </w:r>
      <w:r w:rsidR="00201519">
        <w:rPr>
          <w:rFonts w:cs="Arial"/>
          <w:color w:val="000000"/>
        </w:rPr>
        <w:t xml:space="preserve">sinistro e </w:t>
      </w:r>
      <w:r>
        <w:rPr>
          <w:rFonts w:cs="Arial"/>
          <w:color w:val="000000"/>
        </w:rPr>
        <w:t xml:space="preserve">destro della funzione nel punto </w:t>
      </w:r>
      <w:r w:rsidRPr="006612C2">
        <w:rPr>
          <w:rFonts w:cs="Arial"/>
          <w:position w:val="-12"/>
        </w:rPr>
        <w:object w:dxaOrig="300" w:dyaOrig="360" w14:anchorId="7DEF8FB1">
          <v:shape id="_x0000_i1033" type="#_x0000_t75" style="width:15pt;height:18pt" o:ole="">
            <v:imagedata r:id="rId22" o:title=""/>
          </v:shape>
          <o:OLEObject Type="Embed" ProgID="Equation.3" ShapeID="_x0000_i1033" DrawAspect="Content" ObjectID="_1673592880" r:id="rId23"/>
        </w:object>
      </w:r>
      <w:r>
        <w:rPr>
          <w:rFonts w:cs="Arial"/>
        </w:rPr>
        <w:t xml:space="preserve"> </w:t>
      </w:r>
      <w:r>
        <w:rPr>
          <w:rFonts w:cs="Arial"/>
          <w:color w:val="000000"/>
        </w:rPr>
        <w:t>esistono finiti:</w:t>
      </w:r>
    </w:p>
    <w:p w14:paraId="245DEA2A" w14:textId="77777777" w:rsidR="0060697B" w:rsidRDefault="0060697B" w:rsidP="0060697B">
      <w:pPr>
        <w:pStyle w:val="UD"/>
        <w:spacing w:line="360" w:lineRule="auto"/>
        <w:ind w:firstLine="360"/>
        <w:jc w:val="both"/>
        <w:rPr>
          <w:rFonts w:cs="Arial"/>
          <w:color w:val="000000"/>
        </w:rPr>
      </w:pPr>
      <w:r w:rsidRPr="0060697B">
        <w:rPr>
          <w:rFonts w:cs="Arial"/>
          <w:position w:val="-4"/>
        </w:rPr>
        <w:object w:dxaOrig="200" w:dyaOrig="240" w14:anchorId="6A688317">
          <v:shape id="_x0000_i1034" type="#_x0000_t75" style="width:10pt;height:12pt" o:ole="">
            <v:imagedata r:id="rId24" o:title=""/>
          </v:shape>
          <o:OLEObject Type="Embed" ProgID="Equation.3" ShapeID="_x0000_i1034" DrawAspect="Content" ObjectID="_1673592881" r:id="rId25"/>
        </w:object>
      </w:r>
      <w:r>
        <w:rPr>
          <w:rFonts w:cs="Arial"/>
        </w:rPr>
        <w:t xml:space="preserve"> finiti </w:t>
      </w:r>
      <w:r w:rsidR="00BC5311" w:rsidRPr="0060697B">
        <w:rPr>
          <w:rFonts w:cs="Arial"/>
          <w:position w:val="-24"/>
        </w:rPr>
        <w:object w:dxaOrig="920" w:dyaOrig="480" w14:anchorId="467A0B0E">
          <v:shape id="_x0000_i1035" type="#_x0000_t75" style="width:46pt;height:24pt" o:ole="">
            <v:imagedata r:id="rId26" o:title=""/>
          </v:shape>
          <o:OLEObject Type="Embed" ProgID="Equation.3" ShapeID="_x0000_i1035" DrawAspect="Content" ObjectID="_1673592882" r:id="rId27"/>
        </w:object>
      </w:r>
      <w:r>
        <w:rPr>
          <w:rFonts w:cs="Arial"/>
        </w:rPr>
        <w:t xml:space="preserve"> e </w:t>
      </w:r>
      <w:r w:rsidRPr="0060697B">
        <w:rPr>
          <w:rFonts w:cs="Arial"/>
          <w:position w:val="-24"/>
        </w:rPr>
        <w:object w:dxaOrig="920" w:dyaOrig="480" w14:anchorId="53070209">
          <v:shape id="_x0000_i1036" type="#_x0000_t75" style="width:46pt;height:24pt" o:ole="">
            <v:imagedata r:id="rId28" o:title=""/>
          </v:shape>
          <o:OLEObject Type="Embed" ProgID="Equation.3" ShapeID="_x0000_i1036" DrawAspect="Content" ObjectID="_1673592883" r:id="rId29"/>
        </w:object>
      </w:r>
    </w:p>
    <w:p w14:paraId="41ED0036" w14:textId="4ED81E9A" w:rsidR="0060697B" w:rsidRDefault="00201519" w:rsidP="0060697B">
      <w:pPr>
        <w:pStyle w:val="UD"/>
        <w:numPr>
          <w:ilvl w:val="0"/>
          <w:numId w:val="7"/>
        </w:numPr>
        <w:spacing w:line="360" w:lineRule="auto"/>
        <w:jc w:val="both"/>
        <w:rPr>
          <w:rFonts w:cs="Arial"/>
          <w:color w:val="000000"/>
        </w:rPr>
      </w:pPr>
      <w:r>
        <w:rPr>
          <w:rFonts w:cs="Arial"/>
          <w:color w:val="000000"/>
        </w:rPr>
        <w:t xml:space="preserve">i limiti sinistro e destro </w:t>
      </w:r>
      <w:r w:rsidR="0060697B">
        <w:rPr>
          <w:rFonts w:cs="Arial"/>
          <w:color w:val="000000"/>
        </w:rPr>
        <w:t>sono uguali tra di loro:</w:t>
      </w:r>
    </w:p>
    <w:p w14:paraId="3C2DDEE0" w14:textId="77777777" w:rsidR="0060697B" w:rsidRDefault="00BC5311" w:rsidP="0060697B">
      <w:pPr>
        <w:pStyle w:val="UD"/>
        <w:spacing w:line="360" w:lineRule="auto"/>
        <w:ind w:left="360"/>
        <w:jc w:val="both"/>
        <w:rPr>
          <w:rFonts w:cs="Arial"/>
          <w:color w:val="000000"/>
        </w:rPr>
      </w:pPr>
      <w:r w:rsidRPr="0060697B">
        <w:rPr>
          <w:rFonts w:cs="Arial"/>
          <w:position w:val="-24"/>
        </w:rPr>
        <w:object w:dxaOrig="2020" w:dyaOrig="480" w14:anchorId="4EE5E6F7">
          <v:shape id="_x0000_i1037" type="#_x0000_t75" style="width:101pt;height:24pt" o:ole="">
            <v:imagedata r:id="rId30" o:title=""/>
          </v:shape>
          <o:OLEObject Type="Embed" ProgID="Equation.3" ShapeID="_x0000_i1037" DrawAspect="Content" ObjectID="_1673592884" r:id="rId31"/>
        </w:object>
      </w:r>
    </w:p>
    <w:p w14:paraId="46CC0740" w14:textId="77777777" w:rsidR="0060697B" w:rsidRPr="0060697B" w:rsidRDefault="0060697B" w:rsidP="0060697B">
      <w:pPr>
        <w:pStyle w:val="UD"/>
        <w:numPr>
          <w:ilvl w:val="0"/>
          <w:numId w:val="7"/>
        </w:numPr>
        <w:spacing w:line="360" w:lineRule="auto"/>
        <w:jc w:val="both"/>
        <w:rPr>
          <w:rFonts w:cs="Arial"/>
          <w:color w:val="000000"/>
        </w:rPr>
      </w:pPr>
      <w:r>
        <w:rPr>
          <w:rFonts w:cs="Arial"/>
          <w:color w:val="000000"/>
        </w:rPr>
        <w:t xml:space="preserve">tali limiti sono uguali al valore che la funzione assume nel punto </w:t>
      </w:r>
      <w:r w:rsidRPr="006612C2">
        <w:rPr>
          <w:rFonts w:cs="Arial"/>
          <w:position w:val="-12"/>
        </w:rPr>
        <w:object w:dxaOrig="300" w:dyaOrig="360" w14:anchorId="64DA6772">
          <v:shape id="_x0000_i1038" type="#_x0000_t75" style="width:15pt;height:18pt" o:ole="">
            <v:imagedata r:id="rId22" o:title=""/>
          </v:shape>
          <o:OLEObject Type="Embed" ProgID="Equation.3" ShapeID="_x0000_i1038" DrawAspect="Content" ObjectID="_1673592885" r:id="rId32"/>
        </w:object>
      </w:r>
      <w:r>
        <w:rPr>
          <w:rFonts w:cs="Arial"/>
        </w:rPr>
        <w:t>:</w:t>
      </w:r>
    </w:p>
    <w:p w14:paraId="1C3EEDDB" w14:textId="77777777" w:rsidR="0060697B" w:rsidRDefault="00BC5311" w:rsidP="0060697B">
      <w:pPr>
        <w:pStyle w:val="UD"/>
        <w:spacing w:line="360" w:lineRule="auto"/>
        <w:ind w:left="360"/>
        <w:jc w:val="both"/>
        <w:rPr>
          <w:rFonts w:cs="Arial"/>
        </w:rPr>
      </w:pPr>
      <w:r w:rsidRPr="0060697B">
        <w:rPr>
          <w:rFonts w:cs="Arial"/>
          <w:position w:val="-24"/>
        </w:rPr>
        <w:object w:dxaOrig="2760" w:dyaOrig="480" w14:anchorId="29BF78D3">
          <v:shape id="_x0000_i1039" type="#_x0000_t75" style="width:138pt;height:24pt" o:ole="">
            <v:imagedata r:id="rId33" o:title=""/>
          </v:shape>
          <o:OLEObject Type="Embed" ProgID="Equation.3" ShapeID="_x0000_i1039" DrawAspect="Content" ObjectID="_1673592886" r:id="rId34"/>
        </w:object>
      </w:r>
    </w:p>
    <w:p w14:paraId="3537A89A" w14:textId="77777777" w:rsidR="00BC5311" w:rsidRDefault="00BC5311" w:rsidP="0060697B">
      <w:pPr>
        <w:pStyle w:val="UD"/>
        <w:spacing w:line="360" w:lineRule="auto"/>
        <w:ind w:left="360"/>
        <w:jc w:val="both"/>
        <w:rPr>
          <w:rFonts w:cs="Arial"/>
          <w:color w:val="000000"/>
        </w:rPr>
      </w:pPr>
    </w:p>
    <w:p w14:paraId="334BDEB5" w14:textId="77777777" w:rsidR="00BC5311" w:rsidRDefault="00BC5311" w:rsidP="0036500F">
      <w:pPr>
        <w:pStyle w:val="UD"/>
        <w:spacing w:line="360" w:lineRule="auto"/>
        <w:jc w:val="both"/>
        <w:rPr>
          <w:rFonts w:cs="Arial"/>
          <w:b/>
          <w:bCs/>
          <w:color w:val="000000"/>
        </w:rPr>
      </w:pPr>
      <w:r>
        <w:rPr>
          <w:rFonts w:cs="Arial"/>
          <w:b/>
          <w:bCs/>
          <w:color w:val="000000"/>
        </w:rPr>
        <w:t>Osservazioni:</w:t>
      </w:r>
    </w:p>
    <w:p w14:paraId="00AB9987" w14:textId="77777777" w:rsidR="00BC5311" w:rsidRPr="00867FF4" w:rsidRDefault="003420FF" w:rsidP="00BC5311">
      <w:pPr>
        <w:pStyle w:val="UD"/>
        <w:numPr>
          <w:ilvl w:val="0"/>
          <w:numId w:val="8"/>
        </w:numPr>
        <w:spacing w:line="360" w:lineRule="auto"/>
        <w:jc w:val="both"/>
        <w:rPr>
          <w:rFonts w:cs="Arial"/>
          <w:color w:val="000000"/>
        </w:rPr>
      </w:pPr>
      <w:r>
        <w:rPr>
          <w:rFonts w:cs="Arial"/>
          <w:color w:val="000000"/>
        </w:rPr>
        <w:t xml:space="preserve">Nella definizione di continuità in un punto è importante il fatto che </w:t>
      </w:r>
      <w:r w:rsidRPr="00201519">
        <w:rPr>
          <w:rFonts w:cs="Arial"/>
          <w:color w:val="000000"/>
          <w:u w:val="single"/>
        </w:rPr>
        <w:t>tale punto appartenga al Dominio</w:t>
      </w:r>
      <w:r>
        <w:rPr>
          <w:rFonts w:cs="Arial"/>
          <w:color w:val="000000"/>
        </w:rPr>
        <w:t xml:space="preserve"> della funzione. Non ha infatti senso calcolare la continuità in un punto non appartenente al Dominio (basta guardare la definizione!). Per esempio, data la funzione </w:t>
      </w:r>
      <w:r w:rsidRPr="003420FF">
        <w:rPr>
          <w:rFonts w:cs="Arial"/>
          <w:position w:val="-24"/>
        </w:rPr>
        <w:object w:dxaOrig="639" w:dyaOrig="620" w14:anchorId="318B0C85">
          <v:shape id="_x0000_i1040" type="#_x0000_t75" style="width:32pt;height:31pt" o:ole="">
            <v:imagedata r:id="rId35" o:title=""/>
          </v:shape>
          <o:OLEObject Type="Embed" ProgID="Equation.3" ShapeID="_x0000_i1040" DrawAspect="Content" ObjectID="_1673592887" r:id="rId36"/>
        </w:object>
      </w:r>
      <w:r>
        <w:rPr>
          <w:rFonts w:cs="Arial"/>
        </w:rPr>
        <w:t xml:space="preserve"> non andremo a verificare la continuità nel punto </w:t>
      </w:r>
      <w:r w:rsidR="00867FF4" w:rsidRPr="006612C2">
        <w:rPr>
          <w:rFonts w:cs="Arial"/>
          <w:position w:val="-12"/>
        </w:rPr>
        <w:object w:dxaOrig="720" w:dyaOrig="360" w14:anchorId="3E6C2A4D">
          <v:shape id="_x0000_i1041" type="#_x0000_t75" style="width:36pt;height:18pt" o:ole="">
            <v:imagedata r:id="rId37" o:title=""/>
          </v:shape>
          <o:OLEObject Type="Embed" ProgID="Equation.3" ShapeID="_x0000_i1041" DrawAspect="Content" ObjectID="_1673592888" r:id="rId38"/>
        </w:object>
      </w:r>
      <w:r>
        <w:rPr>
          <w:rFonts w:cs="Arial"/>
        </w:rPr>
        <w:t xml:space="preserve">, perché </w:t>
      </w:r>
      <w:r w:rsidR="00867FF4" w:rsidRPr="003420FF">
        <w:rPr>
          <w:rFonts w:cs="Arial"/>
          <w:position w:val="-10"/>
        </w:rPr>
        <w:object w:dxaOrig="1140" w:dyaOrig="340" w14:anchorId="569F9999">
          <v:shape id="_x0000_i1042" type="#_x0000_t75" style="width:57pt;height:17pt" o:ole="">
            <v:imagedata r:id="rId39" o:title=""/>
          </v:shape>
          <o:OLEObject Type="Embed" ProgID="Equation.3" ShapeID="_x0000_i1042" DrawAspect="Content" ObjectID="_1673592889" r:id="rId40"/>
        </w:object>
      </w:r>
      <w:r w:rsidR="000C761E">
        <w:rPr>
          <w:rFonts w:cs="Arial"/>
        </w:rPr>
        <w:t xml:space="preserve">. Questo concetto è evidente nella definizione per esteso, nella quale compare la relazione: </w:t>
      </w:r>
      <w:r w:rsidR="000C761E" w:rsidRPr="006612C2">
        <w:rPr>
          <w:rFonts w:cs="Arial"/>
          <w:position w:val="-14"/>
        </w:rPr>
        <w:object w:dxaOrig="1380" w:dyaOrig="400" w14:anchorId="43D46351">
          <v:shape id="_x0000_i1043" type="#_x0000_t75" style="width:69pt;height:20pt" o:ole="">
            <v:imagedata r:id="rId41" o:title=""/>
          </v:shape>
          <o:OLEObject Type="Embed" ProgID="Equation.3" ShapeID="_x0000_i1043" DrawAspect="Content" ObjectID="_1673592890" r:id="rId42"/>
        </w:object>
      </w:r>
      <w:r w:rsidR="000C761E">
        <w:rPr>
          <w:rFonts w:cs="Arial"/>
        </w:rPr>
        <w:t xml:space="preserve"> e non </w:t>
      </w:r>
      <w:r w:rsidR="000C761E" w:rsidRPr="006612C2">
        <w:rPr>
          <w:rFonts w:cs="Arial"/>
          <w:position w:val="-14"/>
        </w:rPr>
        <w:object w:dxaOrig="1760" w:dyaOrig="400" w14:anchorId="45F2E102">
          <v:shape id="_x0000_i1044" type="#_x0000_t75" style="width:88pt;height:20pt" o:ole="">
            <v:imagedata r:id="rId43" o:title=""/>
          </v:shape>
          <o:OLEObject Type="Embed" ProgID="Equation.3" ShapeID="_x0000_i1044" DrawAspect="Content" ObjectID="_1673592891" r:id="rId44"/>
        </w:object>
      </w:r>
      <w:r w:rsidR="000C761E">
        <w:rPr>
          <w:rFonts w:cs="Arial"/>
        </w:rPr>
        <w:t xml:space="preserve"> come abbiamo visto nella definizione di limite.</w:t>
      </w:r>
    </w:p>
    <w:p w14:paraId="522D865D" w14:textId="77777777" w:rsidR="00867FF4" w:rsidRPr="008519FD" w:rsidRDefault="00867FF4" w:rsidP="008519FD">
      <w:pPr>
        <w:pStyle w:val="UD"/>
        <w:numPr>
          <w:ilvl w:val="0"/>
          <w:numId w:val="8"/>
        </w:numPr>
        <w:spacing w:line="360" w:lineRule="auto"/>
        <w:jc w:val="both"/>
        <w:rPr>
          <w:rFonts w:cs="Arial"/>
          <w:color w:val="000000"/>
        </w:rPr>
      </w:pPr>
      <w:r>
        <w:rPr>
          <w:rFonts w:cs="Arial"/>
        </w:rPr>
        <w:t xml:space="preserve">La definizione si basa sul concetto di limite, quindi </w:t>
      </w:r>
      <w:r w:rsidRPr="006612C2">
        <w:rPr>
          <w:rFonts w:cs="Arial"/>
          <w:position w:val="-12"/>
        </w:rPr>
        <w:object w:dxaOrig="300" w:dyaOrig="360" w14:anchorId="11AEE79D">
          <v:shape id="_x0000_i1045" type="#_x0000_t75" style="width:15pt;height:18pt" o:ole="">
            <v:imagedata r:id="rId22" o:title=""/>
          </v:shape>
          <o:OLEObject Type="Embed" ProgID="Equation.3" ShapeID="_x0000_i1045" DrawAspect="Content" ObjectID="_1673592892" r:id="rId45"/>
        </w:object>
      </w:r>
      <w:r>
        <w:rPr>
          <w:rFonts w:cs="Arial"/>
        </w:rPr>
        <w:t xml:space="preserve">, oltre ad appartenere al Dominio, deve essere anche un punto di accumulazione per il Dominio. Tuttavia </w:t>
      </w:r>
      <w:r w:rsidR="00DB11B2">
        <w:rPr>
          <w:rFonts w:cs="Arial"/>
        </w:rPr>
        <w:t xml:space="preserve">si può estendere la definizione di continuità assumendo che </w:t>
      </w:r>
      <w:r w:rsidR="00DB11B2" w:rsidRPr="00201519">
        <w:rPr>
          <w:rFonts w:cs="Arial"/>
          <w:u w:val="single"/>
        </w:rPr>
        <w:t>una funzione è continua in ogni punto isolato</w:t>
      </w:r>
      <w:r w:rsidR="008519FD">
        <w:rPr>
          <w:rFonts w:cs="Arial"/>
        </w:rPr>
        <w:t xml:space="preserve">, se esiste, </w:t>
      </w:r>
      <w:r w:rsidR="00DB11B2" w:rsidRPr="00201519">
        <w:rPr>
          <w:rFonts w:cs="Arial"/>
          <w:u w:val="single"/>
        </w:rPr>
        <w:t>del dominio</w:t>
      </w:r>
      <w:r w:rsidR="00DB11B2">
        <w:rPr>
          <w:rFonts w:cs="Arial"/>
        </w:rPr>
        <w:t>.</w:t>
      </w:r>
    </w:p>
    <w:p w14:paraId="37889213" w14:textId="77777777" w:rsidR="008519FD" w:rsidRPr="00DB11B2" w:rsidRDefault="008519FD" w:rsidP="00BC5311">
      <w:pPr>
        <w:pStyle w:val="UD"/>
        <w:numPr>
          <w:ilvl w:val="0"/>
          <w:numId w:val="8"/>
        </w:numPr>
        <w:spacing w:line="360" w:lineRule="auto"/>
        <w:jc w:val="both"/>
        <w:rPr>
          <w:rFonts w:cs="Arial"/>
          <w:color w:val="000000"/>
        </w:rPr>
      </w:pPr>
      <w:r>
        <w:rPr>
          <w:rFonts w:cs="Arial"/>
        </w:rPr>
        <w:t xml:space="preserve">Se una funzione non è continua in un punto di dice </w:t>
      </w:r>
      <w:r w:rsidRPr="008519FD">
        <w:rPr>
          <w:rFonts w:cs="Arial"/>
          <w:b/>
          <w:bCs/>
        </w:rPr>
        <w:t>non continua</w:t>
      </w:r>
      <w:r>
        <w:rPr>
          <w:rFonts w:cs="Arial"/>
        </w:rPr>
        <w:t xml:space="preserve"> o </w:t>
      </w:r>
      <w:r w:rsidRPr="008519FD">
        <w:rPr>
          <w:rFonts w:cs="Arial"/>
          <w:b/>
          <w:bCs/>
        </w:rPr>
        <w:t>discontinua</w:t>
      </w:r>
      <w:r>
        <w:rPr>
          <w:rFonts w:cs="Arial"/>
        </w:rPr>
        <w:t xml:space="preserve"> in quel punto.</w:t>
      </w:r>
    </w:p>
    <w:p w14:paraId="0D58C49D" w14:textId="77777777" w:rsidR="00DB11B2" w:rsidRDefault="00DB11B2" w:rsidP="00DB11B2">
      <w:pPr>
        <w:pStyle w:val="UD"/>
        <w:spacing w:line="360" w:lineRule="auto"/>
        <w:jc w:val="both"/>
        <w:rPr>
          <w:rFonts w:cs="Arial"/>
        </w:rPr>
      </w:pPr>
    </w:p>
    <w:p w14:paraId="217B691E" w14:textId="77777777" w:rsidR="00DB11B2" w:rsidRDefault="00DB11B2" w:rsidP="00DB11B2">
      <w:pPr>
        <w:pStyle w:val="UD"/>
        <w:spacing w:line="360" w:lineRule="auto"/>
        <w:jc w:val="both"/>
        <w:rPr>
          <w:rFonts w:cs="Arial"/>
        </w:rPr>
      </w:pPr>
      <w:r>
        <w:rPr>
          <w:rFonts w:cs="Arial"/>
          <w:b/>
          <w:bCs/>
          <w:color w:val="000000"/>
        </w:rPr>
        <w:t>D</w:t>
      </w:r>
      <w:r w:rsidRPr="00542A82">
        <w:rPr>
          <w:rFonts w:cs="Arial"/>
          <w:b/>
          <w:bCs/>
          <w:color w:val="000000"/>
        </w:rPr>
        <w:t>efinizione</w:t>
      </w:r>
      <w:r>
        <w:rPr>
          <w:rFonts w:cs="Arial"/>
          <w:color w:val="000000"/>
        </w:rPr>
        <w:t xml:space="preserve">: </w:t>
      </w:r>
      <w:r>
        <w:rPr>
          <w:rFonts w:cs="Arial"/>
        </w:rPr>
        <w:t xml:space="preserve">Una funzione si dice </w:t>
      </w:r>
      <w:r w:rsidRPr="00483116">
        <w:rPr>
          <w:rFonts w:cs="Arial"/>
          <w:b/>
          <w:bCs/>
          <w:u w:val="single"/>
        </w:rPr>
        <w:t>continua in un intervallo</w:t>
      </w:r>
      <w:r>
        <w:rPr>
          <w:rFonts w:cs="Arial"/>
        </w:rPr>
        <w:t xml:space="preserve"> </w:t>
      </w:r>
      <w:r w:rsidRPr="006612C2">
        <w:rPr>
          <w:rFonts w:cs="Arial"/>
          <w:position w:val="-8"/>
        </w:rPr>
        <w:object w:dxaOrig="700" w:dyaOrig="300" w14:anchorId="7DF83C5C">
          <v:shape id="_x0000_i1046" type="#_x0000_t75" style="width:35pt;height:15pt" o:ole="">
            <v:imagedata r:id="rId46" o:title=""/>
          </v:shape>
          <o:OLEObject Type="Embed" ProgID="Equation.3" ShapeID="_x0000_i1046" DrawAspect="Content" ObjectID="_1673592893" r:id="rId47"/>
        </w:object>
      </w:r>
      <w:r>
        <w:rPr>
          <w:rFonts w:cs="Arial"/>
        </w:rPr>
        <w:t xml:space="preserve"> se è continua in ogni punto di tale intervallo.</w:t>
      </w:r>
    </w:p>
    <w:p w14:paraId="167C7293" w14:textId="77777777" w:rsidR="00DB11B2" w:rsidRDefault="00DB11B2" w:rsidP="00DB11B2">
      <w:pPr>
        <w:pStyle w:val="UD"/>
        <w:spacing w:line="360" w:lineRule="auto"/>
        <w:jc w:val="both"/>
        <w:rPr>
          <w:rFonts w:cs="Arial"/>
        </w:rPr>
      </w:pPr>
    </w:p>
    <w:p w14:paraId="3F44409A" w14:textId="77777777" w:rsidR="00DB11B2" w:rsidRDefault="00DB11B2" w:rsidP="00DB11B2">
      <w:pPr>
        <w:pStyle w:val="UD"/>
        <w:spacing w:line="360" w:lineRule="auto"/>
        <w:jc w:val="both"/>
        <w:rPr>
          <w:rFonts w:cs="Arial"/>
        </w:rPr>
      </w:pPr>
      <w:r>
        <w:rPr>
          <w:rFonts w:cs="Arial"/>
          <w:b/>
          <w:bCs/>
          <w:color w:val="000000"/>
        </w:rPr>
        <w:t>D</w:t>
      </w:r>
      <w:r w:rsidRPr="00542A82">
        <w:rPr>
          <w:rFonts w:cs="Arial"/>
          <w:b/>
          <w:bCs/>
          <w:color w:val="000000"/>
        </w:rPr>
        <w:t>efinizione</w:t>
      </w:r>
      <w:r>
        <w:rPr>
          <w:rFonts w:cs="Arial"/>
          <w:color w:val="000000"/>
        </w:rPr>
        <w:t xml:space="preserve">: </w:t>
      </w:r>
      <w:r>
        <w:rPr>
          <w:rFonts w:cs="Arial"/>
        </w:rPr>
        <w:t xml:space="preserve">Una funzione si dice </w:t>
      </w:r>
      <w:r w:rsidRPr="00483116">
        <w:rPr>
          <w:rFonts w:cs="Arial"/>
          <w:b/>
          <w:bCs/>
          <w:u w:val="single"/>
        </w:rPr>
        <w:t>continua</w:t>
      </w:r>
      <w:r>
        <w:rPr>
          <w:rFonts w:cs="Arial"/>
        </w:rPr>
        <w:t xml:space="preserve"> se è continua in ogni punto del suo dominio.</w:t>
      </w:r>
    </w:p>
    <w:p w14:paraId="386F2D8F" w14:textId="77777777" w:rsidR="008519FD" w:rsidRDefault="00FE23E6" w:rsidP="00FE23E6">
      <w:pPr>
        <w:pStyle w:val="UD"/>
        <w:spacing w:line="360" w:lineRule="auto"/>
        <w:jc w:val="both"/>
        <w:rPr>
          <w:rFonts w:cs="Arial"/>
          <w:color w:val="000000"/>
        </w:rPr>
      </w:pPr>
      <w:r>
        <w:rPr>
          <w:rFonts w:cs="Arial"/>
          <w:color w:val="000000"/>
        </w:rPr>
        <w:br w:type="page"/>
      </w:r>
      <w:r w:rsidR="001C3442">
        <w:rPr>
          <w:rFonts w:cs="Arial"/>
          <w:color w:val="000000"/>
        </w:rPr>
        <w:lastRenderedPageBreak/>
        <w:t>Di seguito ve</w:t>
      </w:r>
      <w:r w:rsidR="008519FD">
        <w:rPr>
          <w:rFonts w:cs="Arial"/>
          <w:color w:val="000000"/>
        </w:rPr>
        <w:t>diamo due esempi, il primo di funzione continua, il secondo non continua.</w:t>
      </w:r>
    </w:p>
    <w:p w14:paraId="1C33AA15" w14:textId="77777777" w:rsidR="00923908" w:rsidRDefault="00923908" w:rsidP="00DB11B2">
      <w:pPr>
        <w:pStyle w:val="UD"/>
        <w:spacing w:line="360" w:lineRule="auto"/>
        <w:jc w:val="both"/>
        <w:rPr>
          <w:rFonts w:cs="Arial"/>
          <w:color w:val="000000"/>
        </w:rPr>
      </w:pPr>
    </w:p>
    <w:tbl>
      <w:tblPr>
        <w:tblStyle w:val="Grigliatabella"/>
        <w:tblW w:w="0" w:type="auto"/>
        <w:tblLook w:val="01E0" w:firstRow="1" w:lastRow="1" w:firstColumn="1" w:lastColumn="1" w:noHBand="0" w:noVBand="0"/>
      </w:tblPr>
      <w:tblGrid>
        <w:gridCol w:w="5274"/>
        <w:gridCol w:w="4354"/>
      </w:tblGrid>
      <w:tr w:rsidR="00923908" w:rsidRPr="006612C2" w14:paraId="0810906A" w14:textId="77777777">
        <w:tc>
          <w:tcPr>
            <w:tcW w:w="5353" w:type="dxa"/>
          </w:tcPr>
          <w:p w14:paraId="0510A706" w14:textId="77777777" w:rsidR="00923908" w:rsidRPr="006612C2" w:rsidRDefault="00923908" w:rsidP="00923908">
            <w:pPr>
              <w:spacing w:line="360" w:lineRule="auto"/>
              <w:jc w:val="both"/>
              <w:rPr>
                <w:rFonts w:ascii="Arial" w:hAnsi="Arial" w:cs="Arial"/>
              </w:rPr>
            </w:pPr>
            <w:r>
              <w:rPr>
                <w:rFonts w:ascii="Arial" w:hAnsi="Arial" w:cs="Arial"/>
              </w:rPr>
              <w:t xml:space="preserve">Funzione </w:t>
            </w:r>
            <w:r w:rsidRPr="00923908">
              <w:rPr>
                <w:rFonts w:ascii="Arial" w:hAnsi="Arial" w:cs="Arial"/>
                <w:b/>
                <w:bCs/>
              </w:rPr>
              <w:t>continua</w:t>
            </w:r>
            <w:r>
              <w:rPr>
                <w:rFonts w:ascii="Arial" w:hAnsi="Arial" w:cs="Arial"/>
              </w:rPr>
              <w:t xml:space="preserve"> in </w:t>
            </w:r>
            <w:r w:rsidRPr="006612C2">
              <w:rPr>
                <w:rFonts w:cs="Arial"/>
                <w:position w:val="-12"/>
              </w:rPr>
              <w:object w:dxaOrig="300" w:dyaOrig="360" w14:anchorId="37309CD1">
                <v:shape id="_x0000_i1047" type="#_x0000_t75" style="width:15pt;height:18pt" o:ole="">
                  <v:imagedata r:id="rId22" o:title=""/>
                </v:shape>
                <o:OLEObject Type="Embed" ProgID="Equation.3" ShapeID="_x0000_i1047" DrawAspect="Content" ObjectID="_1673592894" r:id="rId48"/>
              </w:object>
            </w:r>
          </w:p>
          <w:p w14:paraId="6AE437EA" w14:textId="048F014E" w:rsidR="00923908" w:rsidRPr="006612C2" w:rsidRDefault="002613E5" w:rsidP="00923908">
            <w:pPr>
              <w:spacing w:line="360" w:lineRule="auto"/>
              <w:jc w:val="center"/>
              <w:rPr>
                <w:rFonts w:ascii="Arial" w:hAnsi="Arial" w:cs="Arial"/>
              </w:rPr>
            </w:pPr>
            <w:r w:rsidRPr="006612C2">
              <w:rPr>
                <w:rFonts w:ascii="Arial" w:hAnsi="Arial" w:cs="Arial"/>
                <w:noProof/>
              </w:rPr>
              <w:drawing>
                <wp:inline distT="0" distB="0" distL="0" distR="0" wp14:anchorId="5EFCE074" wp14:editId="432BDB75">
                  <wp:extent cx="1727200" cy="179070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27200" cy="1790700"/>
                          </a:xfrm>
                          <a:prstGeom prst="rect">
                            <a:avLst/>
                          </a:prstGeom>
                          <a:noFill/>
                          <a:ln>
                            <a:noFill/>
                          </a:ln>
                        </pic:spPr>
                      </pic:pic>
                    </a:graphicData>
                  </a:graphic>
                </wp:inline>
              </w:drawing>
            </w:r>
          </w:p>
        </w:tc>
        <w:tc>
          <w:tcPr>
            <w:tcW w:w="4424" w:type="dxa"/>
          </w:tcPr>
          <w:p w14:paraId="504208B0" w14:textId="77777777" w:rsidR="00923908" w:rsidRPr="006612C2" w:rsidRDefault="00923908" w:rsidP="00923908">
            <w:pPr>
              <w:spacing w:line="360" w:lineRule="auto"/>
              <w:jc w:val="both"/>
              <w:rPr>
                <w:rFonts w:ascii="Arial" w:hAnsi="Arial" w:cs="Arial"/>
              </w:rPr>
            </w:pPr>
            <w:r>
              <w:rPr>
                <w:rFonts w:ascii="Arial" w:hAnsi="Arial" w:cs="Arial"/>
              </w:rPr>
              <w:t xml:space="preserve">Funzione </w:t>
            </w:r>
            <w:r w:rsidRPr="00923908">
              <w:rPr>
                <w:rFonts w:ascii="Arial" w:hAnsi="Arial" w:cs="Arial"/>
                <w:b/>
                <w:bCs/>
              </w:rPr>
              <w:t>non continua</w:t>
            </w:r>
            <w:r>
              <w:rPr>
                <w:rFonts w:ascii="Arial" w:hAnsi="Arial" w:cs="Arial"/>
              </w:rPr>
              <w:t xml:space="preserve"> in </w:t>
            </w:r>
            <w:r w:rsidRPr="006612C2">
              <w:rPr>
                <w:rFonts w:cs="Arial"/>
                <w:position w:val="-12"/>
              </w:rPr>
              <w:object w:dxaOrig="300" w:dyaOrig="360" w14:anchorId="263BBCE0">
                <v:shape id="_x0000_i1049" type="#_x0000_t75" style="width:15pt;height:18pt" o:ole="">
                  <v:imagedata r:id="rId22" o:title=""/>
                </v:shape>
                <o:OLEObject Type="Embed" ProgID="Equation.3" ShapeID="_x0000_i1049" DrawAspect="Content" ObjectID="_1673592895" r:id="rId50"/>
              </w:object>
            </w:r>
          </w:p>
          <w:p w14:paraId="10542B5F" w14:textId="77777777" w:rsidR="00923908" w:rsidRPr="006612C2" w:rsidRDefault="00FE23E6" w:rsidP="00923908">
            <w:pPr>
              <w:spacing w:line="360" w:lineRule="auto"/>
              <w:jc w:val="center"/>
              <w:rPr>
                <w:rFonts w:ascii="Arial" w:hAnsi="Arial" w:cs="Arial"/>
              </w:rPr>
            </w:pPr>
            <w:r w:rsidRPr="006612C2">
              <w:rPr>
                <w:rFonts w:ascii="Arial" w:hAnsi="Arial" w:cs="Arial"/>
              </w:rPr>
              <w:object w:dxaOrig="3930" w:dyaOrig="5700" w14:anchorId="5CC9A514">
                <v:shape id="_x0000_i1050" type="#_x0000_t75" style="width:103.5pt;height:150.5pt" o:ole="">
                  <v:imagedata r:id="rId51" o:title=""/>
                </v:shape>
                <o:OLEObject Type="Embed" ProgID="PBrush" ShapeID="_x0000_i1050" DrawAspect="Content" ObjectID="_1673592896" r:id="rId52"/>
              </w:object>
            </w:r>
          </w:p>
        </w:tc>
      </w:tr>
    </w:tbl>
    <w:p w14:paraId="7E80EF1F" w14:textId="77777777" w:rsidR="00EA4319" w:rsidRDefault="00EA4319" w:rsidP="00DB11B2">
      <w:pPr>
        <w:pStyle w:val="UD"/>
        <w:spacing w:line="360" w:lineRule="auto"/>
        <w:jc w:val="both"/>
        <w:rPr>
          <w:rFonts w:cs="Arial"/>
          <w:color w:val="000000"/>
        </w:rPr>
      </w:pPr>
    </w:p>
    <w:p w14:paraId="33627671" w14:textId="77777777" w:rsidR="00923908" w:rsidRDefault="00EA4319" w:rsidP="00DB11B2">
      <w:pPr>
        <w:pStyle w:val="UD"/>
        <w:spacing w:line="360" w:lineRule="auto"/>
        <w:jc w:val="both"/>
        <w:rPr>
          <w:rFonts w:cs="Arial"/>
          <w:color w:val="000000"/>
        </w:rPr>
      </w:pPr>
      <w:r>
        <w:rPr>
          <w:rFonts w:cs="Arial"/>
          <w:color w:val="000000"/>
        </w:rPr>
        <w:t>Alcune funzioni sono continue nel loro dominio; eccone una lista:</w:t>
      </w:r>
    </w:p>
    <w:p w14:paraId="6366A264" w14:textId="77777777" w:rsidR="00EA4319" w:rsidRDefault="00455B4A" w:rsidP="00DB11B2">
      <w:pPr>
        <w:pStyle w:val="UD"/>
        <w:spacing w:line="360" w:lineRule="auto"/>
        <w:jc w:val="both"/>
        <w:rPr>
          <w:rFonts w:cs="Arial"/>
        </w:rPr>
      </w:pPr>
      <w:r>
        <w:rPr>
          <w:rFonts w:cs="Arial"/>
          <w:color w:val="000000"/>
        </w:rPr>
        <w:t>Le funzioni razionali intere</w:t>
      </w:r>
      <w:r w:rsidR="00EA4319">
        <w:rPr>
          <w:rFonts w:cs="Arial"/>
          <w:color w:val="000000"/>
        </w:rPr>
        <w:t xml:space="preserve"> (tra cui le rette e le parabole): </w:t>
      </w:r>
      <w:r w:rsidRPr="00193838">
        <w:rPr>
          <w:rFonts w:cs="Arial"/>
          <w:position w:val="-12"/>
        </w:rPr>
        <w:object w:dxaOrig="3360" w:dyaOrig="380" w14:anchorId="3ECEE9F3">
          <v:shape id="_x0000_i1051" type="#_x0000_t75" style="width:168pt;height:19pt" o:ole="">
            <v:imagedata r:id="rId53" o:title=""/>
          </v:shape>
          <o:OLEObject Type="Embed" ProgID="Equation.3" ShapeID="_x0000_i1051" DrawAspect="Content" ObjectID="_1673592897" r:id="rId54"/>
        </w:object>
      </w:r>
    </w:p>
    <w:p w14:paraId="7370D242" w14:textId="77777777" w:rsidR="00455B4A" w:rsidRDefault="00455B4A" w:rsidP="00455B4A">
      <w:pPr>
        <w:pStyle w:val="UD"/>
        <w:spacing w:line="360" w:lineRule="auto"/>
        <w:jc w:val="both"/>
        <w:rPr>
          <w:rFonts w:cs="Arial"/>
        </w:rPr>
      </w:pPr>
      <w:r>
        <w:rPr>
          <w:rFonts w:cs="Arial"/>
        </w:rPr>
        <w:t xml:space="preserve">Le funzioni </w:t>
      </w:r>
      <w:r>
        <w:rPr>
          <w:rFonts w:cs="Arial"/>
          <w:color w:val="000000"/>
        </w:rPr>
        <w:t xml:space="preserve">razionali </w:t>
      </w:r>
      <w:r>
        <w:rPr>
          <w:rFonts w:cs="Arial"/>
        </w:rPr>
        <w:t xml:space="preserve">fratte: </w:t>
      </w:r>
      <w:r w:rsidRPr="00455B4A">
        <w:rPr>
          <w:rFonts w:cs="Arial"/>
          <w:position w:val="-28"/>
        </w:rPr>
        <w:object w:dxaOrig="960" w:dyaOrig="660" w14:anchorId="22F1E885">
          <v:shape id="_x0000_i1052" type="#_x0000_t75" style="width:48pt;height:33pt" o:ole="">
            <v:imagedata r:id="rId55" o:title=""/>
          </v:shape>
          <o:OLEObject Type="Embed" ProgID="Equation.3" ShapeID="_x0000_i1052" DrawAspect="Content" ObjectID="_1673592898" r:id="rId56"/>
        </w:object>
      </w:r>
      <w:r>
        <w:rPr>
          <w:rFonts w:cs="Arial"/>
        </w:rPr>
        <w:t xml:space="preserve">, dove </w:t>
      </w:r>
      <w:r w:rsidRPr="00455B4A">
        <w:rPr>
          <w:rFonts w:cs="Arial"/>
          <w:position w:val="-10"/>
        </w:rPr>
        <w:object w:dxaOrig="520" w:dyaOrig="320" w14:anchorId="3571F69B">
          <v:shape id="_x0000_i1053" type="#_x0000_t75" style="width:26pt;height:16pt" o:ole="">
            <v:imagedata r:id="rId57" o:title=""/>
          </v:shape>
          <o:OLEObject Type="Embed" ProgID="Equation.3" ShapeID="_x0000_i1053" DrawAspect="Content" ObjectID="_1673592899" r:id="rId58"/>
        </w:object>
      </w:r>
      <w:r>
        <w:rPr>
          <w:rFonts w:cs="Arial"/>
        </w:rPr>
        <w:t xml:space="preserve"> e </w:t>
      </w:r>
      <w:r w:rsidRPr="00455B4A">
        <w:rPr>
          <w:rFonts w:cs="Arial"/>
          <w:position w:val="-10"/>
        </w:rPr>
        <w:object w:dxaOrig="520" w:dyaOrig="320" w14:anchorId="700E6C4D">
          <v:shape id="_x0000_i1054" type="#_x0000_t75" style="width:26pt;height:16pt" o:ole="">
            <v:imagedata r:id="rId59" o:title=""/>
          </v:shape>
          <o:OLEObject Type="Embed" ProgID="Equation.3" ShapeID="_x0000_i1054" DrawAspect="Content" ObjectID="_1673592900" r:id="rId60"/>
        </w:object>
      </w:r>
      <w:r>
        <w:rPr>
          <w:rFonts w:cs="Arial"/>
        </w:rPr>
        <w:t xml:space="preserve"> sono polinomi in x</w:t>
      </w:r>
    </w:p>
    <w:p w14:paraId="4A3F1873" w14:textId="77777777" w:rsidR="00455B4A" w:rsidRDefault="00455B4A" w:rsidP="00DB11B2">
      <w:pPr>
        <w:pStyle w:val="UD"/>
        <w:spacing w:line="360" w:lineRule="auto"/>
        <w:jc w:val="both"/>
        <w:rPr>
          <w:rFonts w:cs="Arial"/>
        </w:rPr>
      </w:pPr>
      <w:r>
        <w:rPr>
          <w:rFonts w:cs="Arial"/>
        </w:rPr>
        <w:t xml:space="preserve">Le funzioni irrazionali intere: </w:t>
      </w:r>
      <w:r w:rsidRPr="00455B4A">
        <w:rPr>
          <w:rFonts w:cs="Arial"/>
          <w:position w:val="-14"/>
        </w:rPr>
        <w:object w:dxaOrig="3580" w:dyaOrig="460" w14:anchorId="745DB790">
          <v:shape id="_x0000_i1055" type="#_x0000_t75" style="width:179pt;height:23pt" o:ole="">
            <v:imagedata r:id="rId61" o:title=""/>
          </v:shape>
          <o:OLEObject Type="Embed" ProgID="Equation.3" ShapeID="_x0000_i1055" DrawAspect="Content" ObjectID="_1673592901" r:id="rId62"/>
        </w:object>
      </w:r>
    </w:p>
    <w:p w14:paraId="7199D1F6" w14:textId="77777777" w:rsidR="00455B4A" w:rsidRDefault="00455B4A" w:rsidP="00412F57">
      <w:pPr>
        <w:pStyle w:val="UD"/>
        <w:spacing w:line="360" w:lineRule="auto"/>
        <w:jc w:val="both"/>
        <w:rPr>
          <w:rFonts w:cs="Arial"/>
        </w:rPr>
      </w:pPr>
      <w:r>
        <w:rPr>
          <w:rFonts w:cs="Arial"/>
        </w:rPr>
        <w:t>Le funzioni ir</w:t>
      </w:r>
      <w:r w:rsidR="00412F57">
        <w:rPr>
          <w:rFonts w:cs="Arial"/>
        </w:rPr>
        <w:t>razio</w:t>
      </w:r>
      <w:r>
        <w:rPr>
          <w:rFonts w:cs="Arial"/>
        </w:rPr>
        <w:t xml:space="preserve">nali fratte: </w:t>
      </w:r>
      <w:r w:rsidR="00412F57" w:rsidRPr="00455B4A">
        <w:rPr>
          <w:rFonts w:cs="Arial"/>
          <w:position w:val="-30"/>
        </w:rPr>
        <w:object w:dxaOrig="1140" w:dyaOrig="740" w14:anchorId="4A57F73D">
          <v:shape id="_x0000_i1056" type="#_x0000_t75" style="width:57pt;height:37pt" o:ole="">
            <v:imagedata r:id="rId63" o:title=""/>
          </v:shape>
          <o:OLEObject Type="Embed" ProgID="Equation.3" ShapeID="_x0000_i1056" DrawAspect="Content" ObjectID="_1673592902" r:id="rId64"/>
        </w:object>
      </w:r>
    </w:p>
    <w:p w14:paraId="3518B092" w14:textId="77777777" w:rsidR="00412F57" w:rsidRDefault="00412F57" w:rsidP="00412F57">
      <w:pPr>
        <w:pStyle w:val="UD"/>
        <w:spacing w:line="360" w:lineRule="auto"/>
        <w:jc w:val="both"/>
        <w:rPr>
          <w:rFonts w:cs="Arial"/>
        </w:rPr>
      </w:pPr>
      <w:r>
        <w:rPr>
          <w:rFonts w:cs="Arial"/>
        </w:rPr>
        <w:t xml:space="preserve">Le funzioni esponenziali: </w:t>
      </w:r>
      <w:r w:rsidR="00E8192C" w:rsidRPr="00412F57">
        <w:rPr>
          <w:rFonts w:cs="Arial"/>
          <w:position w:val="-10"/>
        </w:rPr>
        <w:object w:dxaOrig="680" w:dyaOrig="360" w14:anchorId="2BB4B69A">
          <v:shape id="_x0000_i1057" type="#_x0000_t75" style="width:34pt;height:18pt" o:ole="">
            <v:imagedata r:id="rId65" o:title=""/>
          </v:shape>
          <o:OLEObject Type="Embed" ProgID="Equation.3" ShapeID="_x0000_i1057" DrawAspect="Content" ObjectID="_1673592903" r:id="rId66"/>
        </w:object>
      </w:r>
    </w:p>
    <w:p w14:paraId="0F3AA197" w14:textId="77777777" w:rsidR="00412F57" w:rsidRDefault="00412F57" w:rsidP="00412F57">
      <w:pPr>
        <w:pStyle w:val="UD"/>
        <w:spacing w:line="360" w:lineRule="auto"/>
        <w:jc w:val="both"/>
        <w:rPr>
          <w:rFonts w:cs="Arial"/>
        </w:rPr>
      </w:pPr>
      <w:r>
        <w:rPr>
          <w:rFonts w:cs="Arial"/>
        </w:rPr>
        <w:t xml:space="preserve">Le funzioni logaritmiche: </w:t>
      </w:r>
      <w:r w:rsidR="00E8192C" w:rsidRPr="00412F57">
        <w:rPr>
          <w:rFonts w:cs="Arial"/>
          <w:position w:val="-12"/>
        </w:rPr>
        <w:object w:dxaOrig="1060" w:dyaOrig="360" w14:anchorId="4ECE0ACF">
          <v:shape id="_x0000_i1058" type="#_x0000_t75" style="width:53pt;height:18pt" o:ole="">
            <v:imagedata r:id="rId67" o:title=""/>
          </v:shape>
          <o:OLEObject Type="Embed" ProgID="Equation.3" ShapeID="_x0000_i1058" DrawAspect="Content" ObjectID="_1673592904" r:id="rId68"/>
        </w:object>
      </w:r>
    </w:p>
    <w:p w14:paraId="5755DB72" w14:textId="77777777" w:rsidR="005A07C2" w:rsidRDefault="005A07C2" w:rsidP="00412F57">
      <w:pPr>
        <w:pStyle w:val="UD"/>
        <w:spacing w:line="360" w:lineRule="auto"/>
        <w:jc w:val="both"/>
        <w:rPr>
          <w:rFonts w:cs="Arial"/>
        </w:rPr>
      </w:pPr>
    </w:p>
    <w:p w14:paraId="13D08A18" w14:textId="77777777" w:rsidR="005A07C2" w:rsidRDefault="005A07C2" w:rsidP="005A07C2">
      <w:pPr>
        <w:pStyle w:val="UD"/>
        <w:spacing w:line="360" w:lineRule="auto"/>
        <w:jc w:val="both"/>
        <w:rPr>
          <w:rFonts w:cs="Arial"/>
        </w:rPr>
      </w:pPr>
      <w:r>
        <w:rPr>
          <w:b/>
          <w:bCs/>
        </w:rPr>
        <w:t>I TEOREMI SULLE FUNZIONI CONTINUE</w:t>
      </w:r>
    </w:p>
    <w:p w14:paraId="424E80DA" w14:textId="77777777" w:rsidR="00E43590" w:rsidRPr="00324E6A" w:rsidRDefault="009C67CC" w:rsidP="00412F57">
      <w:pPr>
        <w:pStyle w:val="UD"/>
        <w:spacing w:line="360" w:lineRule="auto"/>
        <w:jc w:val="both"/>
        <w:rPr>
          <w:rFonts w:cs="Arial"/>
          <w:b/>
          <w:bCs/>
        </w:rPr>
      </w:pPr>
      <w:r w:rsidRPr="00324E6A">
        <w:rPr>
          <w:rFonts w:cs="Arial"/>
          <w:b/>
          <w:bCs/>
        </w:rPr>
        <w:t>Teorema di esistenza degli zeri</w:t>
      </w:r>
    </w:p>
    <w:p w14:paraId="58B205A2" w14:textId="77777777" w:rsidR="009C67CC" w:rsidRDefault="00DA11E5" w:rsidP="00412F57">
      <w:pPr>
        <w:pStyle w:val="UD"/>
        <w:spacing w:line="360" w:lineRule="auto"/>
        <w:jc w:val="both"/>
        <w:rPr>
          <w:rFonts w:cs="Arial"/>
        </w:rPr>
      </w:pPr>
      <w:r>
        <w:rPr>
          <w:rFonts w:cs="Arial"/>
        </w:rPr>
        <w:t>Se</w:t>
      </w:r>
      <w:r w:rsidR="009C67CC">
        <w:rPr>
          <w:rFonts w:cs="Arial"/>
        </w:rPr>
        <w:t xml:space="preserve"> </w:t>
      </w:r>
      <w:r w:rsidR="003043B4" w:rsidRPr="009C67CC">
        <w:rPr>
          <w:rFonts w:cs="Arial"/>
          <w:position w:val="-10"/>
        </w:rPr>
        <w:object w:dxaOrig="460" w:dyaOrig="320" w14:anchorId="5181915F">
          <v:shape id="_x0000_i1059" type="#_x0000_t75" style="width:23pt;height:16pt" o:ole="">
            <v:imagedata r:id="rId69" o:title=""/>
          </v:shape>
          <o:OLEObject Type="Embed" ProgID="Equation.3" ShapeID="_x0000_i1059" DrawAspect="Content" ObjectID="_1673592905" r:id="rId70"/>
        </w:object>
      </w:r>
      <w:r w:rsidR="009C67CC">
        <w:rPr>
          <w:rFonts w:cs="Arial"/>
        </w:rPr>
        <w:t xml:space="preserve"> </w:t>
      </w:r>
      <w:r w:rsidR="00233A2A">
        <w:rPr>
          <w:rFonts w:cs="Arial"/>
        </w:rPr>
        <w:t xml:space="preserve">è </w:t>
      </w:r>
      <w:r w:rsidR="009C67CC">
        <w:rPr>
          <w:rFonts w:cs="Arial"/>
        </w:rPr>
        <w:t xml:space="preserve">una funzione </w:t>
      </w:r>
      <w:r w:rsidR="009C67CC" w:rsidRPr="00233A2A">
        <w:rPr>
          <w:rFonts w:cs="Arial"/>
          <w:u w:val="single"/>
        </w:rPr>
        <w:t>continua</w:t>
      </w:r>
      <w:r w:rsidR="009C67CC">
        <w:rPr>
          <w:rFonts w:cs="Arial"/>
        </w:rPr>
        <w:t xml:space="preserve"> in un intervallo chiuso e limitato </w:t>
      </w:r>
      <w:r w:rsidR="00742227" w:rsidRPr="009C67CC">
        <w:rPr>
          <w:rFonts w:cs="Arial"/>
          <w:position w:val="-10"/>
        </w:rPr>
        <w:object w:dxaOrig="499" w:dyaOrig="340" w14:anchorId="72B2D21C">
          <v:shape id="_x0000_i1060" type="#_x0000_t75" style="width:25pt;height:17pt" o:ole="">
            <v:imagedata r:id="rId71" o:title=""/>
          </v:shape>
          <o:OLEObject Type="Embed" ProgID="Equation.3" ShapeID="_x0000_i1060" DrawAspect="Content" ObjectID="_1673592906" r:id="rId72"/>
        </w:object>
      </w:r>
      <w:r w:rsidR="003043B4">
        <w:rPr>
          <w:rFonts w:cs="Arial"/>
        </w:rPr>
        <w:t xml:space="preserve">, </w:t>
      </w:r>
      <w:r>
        <w:rPr>
          <w:rFonts w:cs="Arial"/>
        </w:rPr>
        <w:t xml:space="preserve">e </w:t>
      </w:r>
      <w:r w:rsidR="003043B4" w:rsidRPr="009C67CC">
        <w:rPr>
          <w:rFonts w:cs="Arial"/>
          <w:position w:val="-10"/>
        </w:rPr>
        <w:object w:dxaOrig="460" w:dyaOrig="320" w14:anchorId="51336BE4">
          <v:shape id="_x0000_i1061" type="#_x0000_t75" style="width:23pt;height:16pt" o:ole="">
            <v:imagedata r:id="rId73" o:title=""/>
          </v:shape>
          <o:OLEObject Type="Embed" ProgID="Equation.3" ShapeID="_x0000_i1061" DrawAspect="Content" ObjectID="_1673592907" r:id="rId74"/>
        </w:object>
      </w:r>
      <w:r w:rsidR="003043B4">
        <w:rPr>
          <w:rFonts w:cs="Arial"/>
        </w:rPr>
        <w:t xml:space="preserve"> e </w:t>
      </w:r>
      <w:r w:rsidR="003043B4" w:rsidRPr="009C67CC">
        <w:rPr>
          <w:rFonts w:cs="Arial"/>
          <w:position w:val="-10"/>
        </w:rPr>
        <w:object w:dxaOrig="440" w:dyaOrig="320" w14:anchorId="3CBEDD13">
          <v:shape id="_x0000_i1062" type="#_x0000_t75" style="width:22pt;height:16pt" o:ole="">
            <v:imagedata r:id="rId75" o:title=""/>
          </v:shape>
          <o:OLEObject Type="Embed" ProgID="Equation.3" ShapeID="_x0000_i1062" DrawAspect="Content" ObjectID="_1673592908" r:id="rId76"/>
        </w:object>
      </w:r>
      <w:r w:rsidR="003043B4">
        <w:rPr>
          <w:rFonts w:cs="Arial"/>
        </w:rPr>
        <w:t xml:space="preserve"> </w:t>
      </w:r>
      <w:r>
        <w:rPr>
          <w:rFonts w:cs="Arial"/>
        </w:rPr>
        <w:t xml:space="preserve">sono </w:t>
      </w:r>
      <w:r w:rsidR="003043B4">
        <w:rPr>
          <w:rFonts w:cs="Arial"/>
        </w:rPr>
        <w:t xml:space="preserve">di segno opposto, allora esiste almeno un punto </w:t>
      </w:r>
      <w:r w:rsidR="00324E6A" w:rsidRPr="003043B4">
        <w:rPr>
          <w:rFonts w:cs="Arial"/>
          <w:position w:val="-12"/>
        </w:rPr>
        <w:object w:dxaOrig="1040" w:dyaOrig="360" w14:anchorId="0133F42E">
          <v:shape id="_x0000_i1063" type="#_x0000_t75" style="width:52pt;height:18pt" o:ole="">
            <v:imagedata r:id="rId77" o:title=""/>
          </v:shape>
          <o:OLEObject Type="Embed" ProgID="Equation.3" ShapeID="_x0000_i1063" DrawAspect="Content" ObjectID="_1673592909" r:id="rId78"/>
        </w:object>
      </w:r>
      <w:r w:rsidR="003043B4">
        <w:rPr>
          <w:rFonts w:cs="Arial"/>
        </w:rPr>
        <w:t xml:space="preserve"> tale che </w:t>
      </w:r>
      <w:r w:rsidR="00324E6A" w:rsidRPr="003043B4">
        <w:rPr>
          <w:rFonts w:cs="Arial"/>
          <w:position w:val="-12"/>
        </w:rPr>
        <w:object w:dxaOrig="960" w:dyaOrig="360" w14:anchorId="412B26C2">
          <v:shape id="_x0000_i1064" type="#_x0000_t75" style="width:48pt;height:18pt" o:ole="">
            <v:imagedata r:id="rId79" o:title=""/>
          </v:shape>
          <o:OLEObject Type="Embed" ProgID="Equation.3" ShapeID="_x0000_i1064" DrawAspect="Content" ObjectID="_1673592910" r:id="rId80"/>
        </w:object>
      </w:r>
      <w:r w:rsidR="003043B4">
        <w:rPr>
          <w:rFonts w:cs="Arial"/>
        </w:rPr>
        <w:t>.</w:t>
      </w:r>
    </w:p>
    <w:p w14:paraId="408EFAE8" w14:textId="76DAE73E" w:rsidR="009B3659" w:rsidRDefault="002613E5" w:rsidP="009B3659">
      <w:pPr>
        <w:pStyle w:val="UD"/>
        <w:spacing w:line="360" w:lineRule="auto"/>
        <w:jc w:val="center"/>
        <w:rPr>
          <w:rFonts w:cs="Arial"/>
        </w:rPr>
      </w:pPr>
      <w:r w:rsidRPr="009B3659">
        <w:rPr>
          <w:rFonts w:cs="Arial"/>
          <w:noProof/>
        </w:rPr>
        <w:drawing>
          <wp:inline distT="0" distB="0" distL="0" distR="0" wp14:anchorId="2F7AB419" wp14:editId="646AF8E2">
            <wp:extent cx="1549400" cy="182880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49400" cy="1828800"/>
                    </a:xfrm>
                    <a:prstGeom prst="rect">
                      <a:avLst/>
                    </a:prstGeom>
                    <a:noFill/>
                    <a:ln>
                      <a:noFill/>
                    </a:ln>
                  </pic:spPr>
                </pic:pic>
              </a:graphicData>
            </a:graphic>
          </wp:inline>
        </w:drawing>
      </w:r>
    </w:p>
    <w:p w14:paraId="483C7511" w14:textId="77777777" w:rsidR="004F3629" w:rsidRDefault="004F3629" w:rsidP="00412F57">
      <w:pPr>
        <w:pStyle w:val="UD"/>
        <w:spacing w:line="360" w:lineRule="auto"/>
        <w:jc w:val="both"/>
        <w:rPr>
          <w:rFonts w:cs="Arial"/>
        </w:rPr>
      </w:pPr>
    </w:p>
    <w:p w14:paraId="5263DE66" w14:textId="77777777" w:rsidR="005A07C2" w:rsidRDefault="004F3629" w:rsidP="00412F57">
      <w:pPr>
        <w:pStyle w:val="UD"/>
        <w:spacing w:line="360" w:lineRule="auto"/>
        <w:jc w:val="both"/>
        <w:rPr>
          <w:rFonts w:cs="Arial"/>
        </w:rPr>
      </w:pPr>
      <w:r>
        <w:rPr>
          <w:rFonts w:cs="Arial"/>
        </w:rPr>
        <w:t>Per enunciare il prossimo teorema è necessario introdurre alcune definizioni.</w:t>
      </w:r>
    </w:p>
    <w:p w14:paraId="5C57C4FF" w14:textId="77777777" w:rsidR="004F3629" w:rsidRDefault="004F3629" w:rsidP="00412F57">
      <w:pPr>
        <w:pStyle w:val="UD"/>
        <w:spacing w:line="360" w:lineRule="auto"/>
        <w:jc w:val="both"/>
        <w:rPr>
          <w:rFonts w:cs="Arial"/>
        </w:rPr>
      </w:pPr>
    </w:p>
    <w:p w14:paraId="2E2D5197" w14:textId="77777777" w:rsidR="005A07C2" w:rsidRDefault="00691AC7" w:rsidP="00412F57">
      <w:pPr>
        <w:pStyle w:val="UD"/>
        <w:spacing w:line="360" w:lineRule="auto"/>
        <w:jc w:val="both"/>
        <w:rPr>
          <w:rFonts w:cs="Arial"/>
        </w:rPr>
      </w:pPr>
      <w:r w:rsidRPr="00691AC7">
        <w:rPr>
          <w:rFonts w:cs="Arial"/>
          <w:b/>
          <w:bCs/>
        </w:rPr>
        <w:t>Definizione</w:t>
      </w:r>
      <w:r>
        <w:rPr>
          <w:rFonts w:cs="Arial"/>
        </w:rPr>
        <w:t xml:space="preserve">: sia </w:t>
      </w:r>
      <w:r w:rsidR="00BD52EA" w:rsidRPr="00691AC7">
        <w:rPr>
          <w:rFonts w:cs="Arial"/>
          <w:position w:val="-6"/>
        </w:rPr>
        <w:object w:dxaOrig="999" w:dyaOrig="279" w14:anchorId="115BFD4D">
          <v:shape id="_x0000_i1066" type="#_x0000_t75" style="width:50pt;height:14pt" o:ole="">
            <v:imagedata r:id="rId82" o:title=""/>
          </v:shape>
          <o:OLEObject Type="Embed" ProgID="Equation.3" ShapeID="_x0000_i1066" DrawAspect="Content" ObjectID="_1673592911" r:id="rId83"/>
        </w:object>
      </w:r>
      <w:r>
        <w:rPr>
          <w:rFonts w:cs="Arial"/>
        </w:rPr>
        <w:t xml:space="preserve"> e sia </w:t>
      </w:r>
      <w:r w:rsidR="00BD52EA" w:rsidRPr="00691AC7">
        <w:rPr>
          <w:rFonts w:cs="Arial"/>
          <w:position w:val="-12"/>
        </w:rPr>
        <w:object w:dxaOrig="740" w:dyaOrig="360" w14:anchorId="11111AC3">
          <v:shape id="_x0000_i1067" type="#_x0000_t75" style="width:37pt;height:18pt" o:ole="">
            <v:imagedata r:id="rId84" o:title=""/>
          </v:shape>
          <o:OLEObject Type="Embed" ProgID="Equation.3" ShapeID="_x0000_i1067" DrawAspect="Content" ObjectID="_1673592912" r:id="rId85"/>
        </w:object>
      </w:r>
      <w:r>
        <w:rPr>
          <w:rFonts w:cs="Arial"/>
        </w:rPr>
        <w:t xml:space="preserve">, si dice che </w:t>
      </w:r>
      <w:r w:rsidR="00BD52EA" w:rsidRPr="00691AC7">
        <w:rPr>
          <w:rFonts w:cs="Arial"/>
          <w:position w:val="-12"/>
        </w:rPr>
        <w:object w:dxaOrig="300" w:dyaOrig="360" w14:anchorId="583C6F9F">
          <v:shape id="_x0000_i1068" type="#_x0000_t75" style="width:15pt;height:18pt" o:ole="">
            <v:imagedata r:id="rId86" o:title=""/>
          </v:shape>
          <o:OLEObject Type="Embed" ProgID="Equation.3" ShapeID="_x0000_i1068" DrawAspect="Content" ObjectID="_1673592913" r:id="rId87"/>
        </w:object>
      </w:r>
      <w:r w:rsidR="00BD52EA">
        <w:rPr>
          <w:rFonts w:cs="Arial"/>
        </w:rPr>
        <w:t xml:space="preserve"> è un </w:t>
      </w:r>
      <w:r w:rsidR="00BD52EA" w:rsidRPr="00BD52EA">
        <w:rPr>
          <w:rFonts w:cs="Arial"/>
          <w:b/>
          <w:bCs/>
        </w:rPr>
        <w:t>punto di massimo assoluto</w:t>
      </w:r>
      <w:r w:rsidR="00BD52EA">
        <w:rPr>
          <w:rFonts w:cs="Arial"/>
        </w:rPr>
        <w:t xml:space="preserve"> della funzione se </w:t>
      </w:r>
      <w:r w:rsidR="00BD52EA" w:rsidRPr="00BD52EA">
        <w:rPr>
          <w:rFonts w:cs="Arial"/>
          <w:position w:val="-4"/>
        </w:rPr>
        <w:object w:dxaOrig="760" w:dyaOrig="260" w14:anchorId="21931D3A">
          <v:shape id="_x0000_i1069" type="#_x0000_t75" style="width:38pt;height:13pt" o:ole="">
            <v:imagedata r:id="rId88" o:title=""/>
          </v:shape>
          <o:OLEObject Type="Embed" ProgID="Equation.3" ShapeID="_x0000_i1069" DrawAspect="Content" ObjectID="_1673592914" r:id="rId89"/>
        </w:object>
      </w:r>
      <w:r w:rsidR="00BD52EA">
        <w:rPr>
          <w:rFonts w:cs="Arial"/>
        </w:rPr>
        <w:t xml:space="preserve"> si ha che </w:t>
      </w:r>
      <w:r w:rsidR="00E53BD1" w:rsidRPr="00BD52EA">
        <w:rPr>
          <w:rFonts w:cs="Arial"/>
          <w:position w:val="-12"/>
        </w:rPr>
        <w:object w:dxaOrig="1180" w:dyaOrig="360" w14:anchorId="23D4F437">
          <v:shape id="_x0000_i1070" type="#_x0000_t75" style="width:59pt;height:18pt" o:ole="">
            <v:imagedata r:id="rId90" o:title=""/>
          </v:shape>
          <o:OLEObject Type="Embed" ProgID="Equation.3" ShapeID="_x0000_i1070" DrawAspect="Content" ObjectID="_1673592915" r:id="rId91"/>
        </w:object>
      </w:r>
      <w:r w:rsidR="00BD52EA">
        <w:rPr>
          <w:rFonts w:cs="Arial"/>
        </w:rPr>
        <w:t xml:space="preserve">. </w:t>
      </w:r>
      <w:r w:rsidR="00E53BD1" w:rsidRPr="00691AC7">
        <w:rPr>
          <w:rFonts w:cs="Arial"/>
          <w:position w:val="-12"/>
        </w:rPr>
        <w:object w:dxaOrig="560" w:dyaOrig="360" w14:anchorId="3BA9BA06">
          <v:shape id="_x0000_i1071" type="#_x0000_t75" style="width:28pt;height:18pt" o:ole="">
            <v:imagedata r:id="rId92" o:title=""/>
          </v:shape>
          <o:OLEObject Type="Embed" ProgID="Equation.3" ShapeID="_x0000_i1071" DrawAspect="Content" ObjectID="_1673592916" r:id="rId93"/>
        </w:object>
      </w:r>
      <w:r w:rsidR="00BD52EA">
        <w:rPr>
          <w:rFonts w:cs="Arial"/>
        </w:rPr>
        <w:t xml:space="preserve"> si chiama </w:t>
      </w:r>
      <w:r w:rsidR="00BD52EA" w:rsidRPr="00BD52EA">
        <w:rPr>
          <w:rFonts w:cs="Arial"/>
          <w:b/>
          <w:bCs/>
        </w:rPr>
        <w:t>massimo assoluto</w:t>
      </w:r>
      <w:r w:rsidR="00BD52EA">
        <w:rPr>
          <w:rFonts w:cs="Arial"/>
        </w:rPr>
        <w:t xml:space="preserve"> della funzione.</w:t>
      </w:r>
    </w:p>
    <w:p w14:paraId="1B9FD75D" w14:textId="77777777" w:rsidR="00E53BD1" w:rsidRDefault="00E53BD1" w:rsidP="00412F57">
      <w:pPr>
        <w:pStyle w:val="UD"/>
        <w:spacing w:line="360" w:lineRule="auto"/>
        <w:jc w:val="both"/>
        <w:rPr>
          <w:rFonts w:cs="Arial"/>
        </w:rPr>
      </w:pPr>
    </w:p>
    <w:p w14:paraId="5E15C587" w14:textId="77777777" w:rsidR="00E53BD1" w:rsidRDefault="00E53BD1" w:rsidP="00E53BD1">
      <w:pPr>
        <w:pStyle w:val="UD"/>
        <w:spacing w:line="360" w:lineRule="auto"/>
        <w:jc w:val="both"/>
        <w:rPr>
          <w:rFonts w:cs="Arial"/>
        </w:rPr>
      </w:pPr>
      <w:r w:rsidRPr="00691AC7">
        <w:rPr>
          <w:rFonts w:cs="Arial"/>
          <w:b/>
          <w:bCs/>
        </w:rPr>
        <w:t>Definizione</w:t>
      </w:r>
      <w:r>
        <w:rPr>
          <w:rFonts w:cs="Arial"/>
        </w:rPr>
        <w:t xml:space="preserve">: sia </w:t>
      </w:r>
      <w:r w:rsidRPr="00691AC7">
        <w:rPr>
          <w:rFonts w:cs="Arial"/>
          <w:position w:val="-6"/>
        </w:rPr>
        <w:object w:dxaOrig="999" w:dyaOrig="279" w14:anchorId="79523C10">
          <v:shape id="_x0000_i1072" type="#_x0000_t75" style="width:50pt;height:14pt" o:ole="">
            <v:imagedata r:id="rId82" o:title=""/>
          </v:shape>
          <o:OLEObject Type="Embed" ProgID="Equation.3" ShapeID="_x0000_i1072" DrawAspect="Content" ObjectID="_1673592917" r:id="rId94"/>
        </w:object>
      </w:r>
      <w:r>
        <w:rPr>
          <w:rFonts w:cs="Arial"/>
        </w:rPr>
        <w:t xml:space="preserve"> e sia </w:t>
      </w:r>
      <w:r w:rsidRPr="00691AC7">
        <w:rPr>
          <w:rFonts w:cs="Arial"/>
          <w:position w:val="-12"/>
        </w:rPr>
        <w:object w:dxaOrig="740" w:dyaOrig="360" w14:anchorId="62D72161">
          <v:shape id="_x0000_i1073" type="#_x0000_t75" style="width:37pt;height:18pt" o:ole="">
            <v:imagedata r:id="rId84" o:title=""/>
          </v:shape>
          <o:OLEObject Type="Embed" ProgID="Equation.3" ShapeID="_x0000_i1073" DrawAspect="Content" ObjectID="_1673592918" r:id="rId95"/>
        </w:object>
      </w:r>
      <w:r>
        <w:rPr>
          <w:rFonts w:cs="Arial"/>
        </w:rPr>
        <w:t xml:space="preserve">, si dice che </w:t>
      </w:r>
      <w:r w:rsidRPr="00691AC7">
        <w:rPr>
          <w:rFonts w:cs="Arial"/>
          <w:position w:val="-12"/>
        </w:rPr>
        <w:object w:dxaOrig="300" w:dyaOrig="360" w14:anchorId="722871E8">
          <v:shape id="_x0000_i1074" type="#_x0000_t75" style="width:15pt;height:18pt" o:ole="">
            <v:imagedata r:id="rId86" o:title=""/>
          </v:shape>
          <o:OLEObject Type="Embed" ProgID="Equation.3" ShapeID="_x0000_i1074" DrawAspect="Content" ObjectID="_1673592919" r:id="rId96"/>
        </w:object>
      </w:r>
      <w:r>
        <w:rPr>
          <w:rFonts w:cs="Arial"/>
        </w:rPr>
        <w:t xml:space="preserve"> è un </w:t>
      </w:r>
      <w:r w:rsidRPr="00BD52EA">
        <w:rPr>
          <w:rFonts w:cs="Arial"/>
          <w:b/>
          <w:bCs/>
        </w:rPr>
        <w:t xml:space="preserve">punto di </w:t>
      </w:r>
      <w:r>
        <w:rPr>
          <w:rFonts w:cs="Arial"/>
          <w:b/>
          <w:bCs/>
        </w:rPr>
        <w:t>minimo</w:t>
      </w:r>
      <w:r w:rsidRPr="00BD52EA">
        <w:rPr>
          <w:rFonts w:cs="Arial"/>
          <w:b/>
          <w:bCs/>
        </w:rPr>
        <w:t xml:space="preserve"> assoluto</w:t>
      </w:r>
      <w:r>
        <w:rPr>
          <w:rFonts w:cs="Arial"/>
        </w:rPr>
        <w:t xml:space="preserve"> della funzione se </w:t>
      </w:r>
      <w:r w:rsidRPr="00BD52EA">
        <w:rPr>
          <w:rFonts w:cs="Arial"/>
          <w:position w:val="-4"/>
        </w:rPr>
        <w:object w:dxaOrig="760" w:dyaOrig="260" w14:anchorId="14A6D229">
          <v:shape id="_x0000_i1075" type="#_x0000_t75" style="width:38pt;height:13pt" o:ole="">
            <v:imagedata r:id="rId88" o:title=""/>
          </v:shape>
          <o:OLEObject Type="Embed" ProgID="Equation.3" ShapeID="_x0000_i1075" DrawAspect="Content" ObjectID="_1673592920" r:id="rId97"/>
        </w:object>
      </w:r>
      <w:r>
        <w:rPr>
          <w:rFonts w:cs="Arial"/>
        </w:rPr>
        <w:t xml:space="preserve"> si ha che </w:t>
      </w:r>
      <w:r w:rsidRPr="00BD52EA">
        <w:rPr>
          <w:rFonts w:cs="Arial"/>
          <w:position w:val="-12"/>
        </w:rPr>
        <w:object w:dxaOrig="1180" w:dyaOrig="360" w14:anchorId="5ED9328E">
          <v:shape id="_x0000_i1076" type="#_x0000_t75" style="width:59pt;height:18pt" o:ole="">
            <v:imagedata r:id="rId98" o:title=""/>
          </v:shape>
          <o:OLEObject Type="Embed" ProgID="Equation.3" ShapeID="_x0000_i1076" DrawAspect="Content" ObjectID="_1673592921" r:id="rId99"/>
        </w:object>
      </w:r>
      <w:r>
        <w:rPr>
          <w:rFonts w:cs="Arial"/>
        </w:rPr>
        <w:t xml:space="preserve">. </w:t>
      </w:r>
      <w:r w:rsidRPr="00691AC7">
        <w:rPr>
          <w:rFonts w:cs="Arial"/>
          <w:position w:val="-12"/>
        </w:rPr>
        <w:object w:dxaOrig="560" w:dyaOrig="360" w14:anchorId="4D754C40">
          <v:shape id="_x0000_i1077" type="#_x0000_t75" style="width:28pt;height:18pt" o:ole="">
            <v:imagedata r:id="rId100" o:title=""/>
          </v:shape>
          <o:OLEObject Type="Embed" ProgID="Equation.3" ShapeID="_x0000_i1077" DrawAspect="Content" ObjectID="_1673592922" r:id="rId101"/>
        </w:object>
      </w:r>
      <w:r>
        <w:rPr>
          <w:rFonts w:cs="Arial"/>
        </w:rPr>
        <w:t xml:space="preserve"> si chiama </w:t>
      </w:r>
      <w:r w:rsidRPr="00E53BD1">
        <w:rPr>
          <w:rFonts w:cs="Arial"/>
          <w:b/>
          <w:bCs/>
        </w:rPr>
        <w:t>minimo</w:t>
      </w:r>
      <w:r w:rsidRPr="00BD52EA">
        <w:rPr>
          <w:rFonts w:cs="Arial"/>
          <w:b/>
          <w:bCs/>
        </w:rPr>
        <w:t xml:space="preserve"> assoluto</w:t>
      </w:r>
      <w:r>
        <w:rPr>
          <w:rFonts w:cs="Arial"/>
        </w:rPr>
        <w:t xml:space="preserve"> della funzione.</w:t>
      </w:r>
    </w:p>
    <w:p w14:paraId="0447B579" w14:textId="77777777" w:rsidR="00E53BD1" w:rsidRDefault="00E53BD1" w:rsidP="00412F57">
      <w:pPr>
        <w:pStyle w:val="UD"/>
        <w:spacing w:line="360" w:lineRule="auto"/>
        <w:jc w:val="both"/>
        <w:rPr>
          <w:rFonts w:cs="Arial"/>
        </w:rPr>
      </w:pPr>
    </w:p>
    <w:p w14:paraId="4E0985E0" w14:textId="77777777" w:rsidR="00691AC7" w:rsidRDefault="00E53BD1" w:rsidP="00221EF4">
      <w:pPr>
        <w:pStyle w:val="UD"/>
        <w:spacing w:line="360" w:lineRule="auto"/>
        <w:jc w:val="both"/>
        <w:rPr>
          <w:rFonts w:cs="Arial"/>
        </w:rPr>
      </w:pPr>
      <w:r w:rsidRPr="00E53BD1">
        <w:rPr>
          <w:rFonts w:cs="Arial"/>
          <w:b/>
          <w:bCs/>
        </w:rPr>
        <w:t>Osservazione</w:t>
      </w:r>
      <w:r>
        <w:rPr>
          <w:rFonts w:cs="Arial"/>
        </w:rPr>
        <w:t xml:space="preserve">: il massimo e minimo assoluto di una funzione sono rispettivamente il max e il min del </w:t>
      </w:r>
      <w:r w:rsidRPr="004F3629">
        <w:rPr>
          <w:rFonts w:cs="Arial"/>
          <w:u w:val="single"/>
        </w:rPr>
        <w:t>codominio</w:t>
      </w:r>
      <w:r>
        <w:rPr>
          <w:rFonts w:cs="Arial"/>
        </w:rPr>
        <w:t xml:space="preserve"> della funzione</w:t>
      </w:r>
      <w:r w:rsidR="00A65FD9">
        <w:rPr>
          <w:rFonts w:cs="Arial"/>
        </w:rPr>
        <w:t>. T</w:t>
      </w:r>
      <w:r w:rsidR="00233A2A">
        <w:rPr>
          <w:rFonts w:cs="Arial"/>
        </w:rPr>
        <w:t xml:space="preserve">ali punti </w:t>
      </w:r>
      <w:r w:rsidR="00F41D93">
        <w:rPr>
          <w:rFonts w:cs="Arial"/>
        </w:rPr>
        <w:t>possono anche non esistere, ovvero una funzione può non avere il massimo e il minimo asso</w:t>
      </w:r>
      <w:r w:rsidR="009B0264">
        <w:rPr>
          <w:rFonts w:cs="Arial"/>
        </w:rPr>
        <w:t>l</w:t>
      </w:r>
      <w:r w:rsidR="00221EF4">
        <w:rPr>
          <w:rFonts w:cs="Arial"/>
        </w:rPr>
        <w:t>uto. La funzione riportata sotto è di questo tipo:</w:t>
      </w:r>
    </w:p>
    <w:p w14:paraId="5E61AE93" w14:textId="778DB7B6" w:rsidR="00221EF4" w:rsidRDefault="002613E5" w:rsidP="00221EF4">
      <w:pPr>
        <w:pStyle w:val="UD"/>
        <w:spacing w:line="360" w:lineRule="auto"/>
        <w:jc w:val="center"/>
        <w:rPr>
          <w:rFonts w:cs="Arial"/>
        </w:rPr>
      </w:pPr>
      <w:r w:rsidRPr="009D247E">
        <w:rPr>
          <w:rFonts w:cs="Arial"/>
          <w:noProof/>
        </w:rPr>
        <w:drawing>
          <wp:inline distT="0" distB="0" distL="0" distR="0" wp14:anchorId="27FB04D9" wp14:editId="62DDF1AF">
            <wp:extent cx="4495800" cy="1828800"/>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495800" cy="1828800"/>
                    </a:xfrm>
                    <a:prstGeom prst="rect">
                      <a:avLst/>
                    </a:prstGeom>
                    <a:noFill/>
                    <a:ln>
                      <a:noFill/>
                    </a:ln>
                  </pic:spPr>
                </pic:pic>
              </a:graphicData>
            </a:graphic>
          </wp:inline>
        </w:drawing>
      </w:r>
    </w:p>
    <w:p w14:paraId="64733330" w14:textId="77777777" w:rsidR="004F3629" w:rsidRDefault="00221EF4" w:rsidP="004F3629">
      <w:pPr>
        <w:pStyle w:val="UD"/>
        <w:spacing w:line="360" w:lineRule="auto"/>
        <w:jc w:val="both"/>
        <w:rPr>
          <w:rFonts w:cs="Arial"/>
        </w:rPr>
      </w:pPr>
      <w:r>
        <w:rPr>
          <w:rFonts w:cs="Arial"/>
        </w:rPr>
        <w:t xml:space="preserve">Essendo il codominio un insieme aperto: </w:t>
      </w:r>
      <w:r w:rsidRPr="00221EF4">
        <w:rPr>
          <w:rFonts w:cs="Arial"/>
          <w:position w:val="-10"/>
        </w:rPr>
        <w:object w:dxaOrig="1060" w:dyaOrig="340" w14:anchorId="63F5CB40">
          <v:shape id="_x0000_i1079" type="#_x0000_t75" style="width:53pt;height:17pt" o:ole="">
            <v:imagedata r:id="rId103" o:title=""/>
          </v:shape>
          <o:OLEObject Type="Embed" ProgID="Equation.3" ShapeID="_x0000_i1079" DrawAspect="Content" ObjectID="_1673592923" r:id="rId104"/>
        </w:object>
      </w:r>
      <w:r>
        <w:rPr>
          <w:rFonts w:cs="Arial"/>
        </w:rPr>
        <w:t>, non ammette max e min (è però limitato, ammette cioè sup e inf).</w:t>
      </w:r>
    </w:p>
    <w:p w14:paraId="327FA6F5" w14:textId="77777777" w:rsidR="004F3629" w:rsidRDefault="004F3629" w:rsidP="004F3629">
      <w:pPr>
        <w:pStyle w:val="UD"/>
        <w:spacing w:line="360" w:lineRule="auto"/>
        <w:jc w:val="both"/>
        <w:rPr>
          <w:rFonts w:cs="Arial"/>
        </w:rPr>
      </w:pPr>
      <w:r>
        <w:rPr>
          <w:rFonts w:cs="Arial"/>
        </w:rPr>
        <w:t>Una funzione può non ammettere neppure sup ed inf. Si pensi, ad esempio, ad una retta non parallela agli assi.</w:t>
      </w:r>
    </w:p>
    <w:p w14:paraId="6634DBC5" w14:textId="77777777" w:rsidR="00221EF4" w:rsidRDefault="00FE23E6" w:rsidP="00E53BD1">
      <w:pPr>
        <w:pStyle w:val="UD"/>
        <w:spacing w:line="360" w:lineRule="auto"/>
        <w:jc w:val="both"/>
        <w:rPr>
          <w:rFonts w:cs="Arial"/>
        </w:rPr>
      </w:pPr>
      <w:r>
        <w:rPr>
          <w:rFonts w:cs="Arial"/>
        </w:rPr>
        <w:br w:type="page"/>
      </w:r>
    </w:p>
    <w:p w14:paraId="14DFFB72" w14:textId="77777777" w:rsidR="00EF42DC" w:rsidRPr="00324E6A" w:rsidRDefault="00EF42DC" w:rsidP="00EF42DC">
      <w:pPr>
        <w:pStyle w:val="UD"/>
        <w:spacing w:line="360" w:lineRule="auto"/>
        <w:jc w:val="both"/>
        <w:rPr>
          <w:rFonts w:cs="Arial"/>
          <w:b/>
          <w:bCs/>
        </w:rPr>
      </w:pPr>
      <w:r>
        <w:rPr>
          <w:rFonts w:cs="Arial"/>
          <w:b/>
          <w:bCs/>
        </w:rPr>
        <w:t>Teorema di Weierstrass</w:t>
      </w:r>
    </w:p>
    <w:p w14:paraId="6FBE06F3" w14:textId="77777777" w:rsidR="00EF42DC" w:rsidRDefault="009B0264" w:rsidP="009B0264">
      <w:pPr>
        <w:pStyle w:val="UD"/>
        <w:spacing w:line="360" w:lineRule="auto"/>
        <w:jc w:val="both"/>
        <w:rPr>
          <w:rFonts w:cs="Arial"/>
        </w:rPr>
      </w:pPr>
      <w:r>
        <w:rPr>
          <w:rFonts w:cs="Arial"/>
        </w:rPr>
        <w:t>Se</w:t>
      </w:r>
      <w:r w:rsidR="00EF42DC">
        <w:rPr>
          <w:rFonts w:cs="Arial"/>
        </w:rPr>
        <w:t xml:space="preserve"> </w:t>
      </w:r>
      <w:r w:rsidR="00EF42DC" w:rsidRPr="009C67CC">
        <w:rPr>
          <w:rFonts w:cs="Arial"/>
          <w:position w:val="-10"/>
        </w:rPr>
        <w:object w:dxaOrig="460" w:dyaOrig="320" w14:anchorId="67834EF5">
          <v:shape id="_x0000_i1080" type="#_x0000_t75" style="width:23pt;height:16pt" o:ole="">
            <v:imagedata r:id="rId69" o:title=""/>
          </v:shape>
          <o:OLEObject Type="Embed" ProgID="Equation.3" ShapeID="_x0000_i1080" DrawAspect="Content" ObjectID="_1673592924" r:id="rId105"/>
        </w:object>
      </w:r>
      <w:r w:rsidR="00EF42DC">
        <w:rPr>
          <w:rFonts w:cs="Arial"/>
        </w:rPr>
        <w:t xml:space="preserve"> </w:t>
      </w:r>
      <w:r w:rsidR="00FF0C4F">
        <w:rPr>
          <w:rFonts w:cs="Arial"/>
        </w:rPr>
        <w:t xml:space="preserve">è </w:t>
      </w:r>
      <w:r w:rsidR="00EF42DC">
        <w:rPr>
          <w:rFonts w:cs="Arial"/>
        </w:rPr>
        <w:t xml:space="preserve">una funzione </w:t>
      </w:r>
      <w:r w:rsidR="00EF42DC" w:rsidRPr="00233A2A">
        <w:rPr>
          <w:rFonts w:cs="Arial"/>
          <w:u w:val="single"/>
        </w:rPr>
        <w:t>continua</w:t>
      </w:r>
      <w:r w:rsidR="00EF42DC">
        <w:rPr>
          <w:rFonts w:cs="Arial"/>
        </w:rPr>
        <w:t xml:space="preserve"> in un intervallo chiuso e limitato </w:t>
      </w:r>
      <w:r w:rsidR="00EF42DC" w:rsidRPr="009C67CC">
        <w:rPr>
          <w:rFonts w:cs="Arial"/>
          <w:position w:val="-10"/>
        </w:rPr>
        <w:object w:dxaOrig="520" w:dyaOrig="340" w14:anchorId="3378FEBF">
          <v:shape id="_x0000_i1081" type="#_x0000_t75" style="width:26pt;height:17pt" o:ole="">
            <v:imagedata r:id="rId106" o:title=""/>
          </v:shape>
          <o:OLEObject Type="Embed" ProgID="Equation.3" ShapeID="_x0000_i1081" DrawAspect="Content" ObjectID="_1673592925" r:id="rId107"/>
        </w:object>
      </w:r>
      <w:r w:rsidR="00EF42DC">
        <w:rPr>
          <w:rFonts w:cs="Arial"/>
        </w:rPr>
        <w:t xml:space="preserve">, </w:t>
      </w:r>
      <w:r>
        <w:rPr>
          <w:rFonts w:cs="Arial"/>
        </w:rPr>
        <w:t>allora ha massimo e minimo assoluto.</w:t>
      </w:r>
    </w:p>
    <w:p w14:paraId="681D7D81" w14:textId="66D924E3" w:rsidR="005B4BD1" w:rsidRDefault="002613E5" w:rsidP="005B4BD1">
      <w:pPr>
        <w:pStyle w:val="UD"/>
        <w:spacing w:line="360" w:lineRule="auto"/>
        <w:jc w:val="center"/>
        <w:rPr>
          <w:rFonts w:cs="Arial"/>
        </w:rPr>
      </w:pPr>
      <w:r w:rsidRPr="005B4BD1">
        <w:rPr>
          <w:rFonts w:cs="Arial"/>
          <w:noProof/>
        </w:rPr>
        <w:drawing>
          <wp:inline distT="0" distB="0" distL="0" distR="0" wp14:anchorId="43D1B4E3" wp14:editId="382B0E87">
            <wp:extent cx="1638300" cy="176530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38300" cy="1765300"/>
                    </a:xfrm>
                    <a:prstGeom prst="rect">
                      <a:avLst/>
                    </a:prstGeom>
                    <a:noFill/>
                    <a:ln>
                      <a:noFill/>
                    </a:ln>
                  </pic:spPr>
                </pic:pic>
              </a:graphicData>
            </a:graphic>
          </wp:inline>
        </w:drawing>
      </w:r>
    </w:p>
    <w:p w14:paraId="4E64A6FD" w14:textId="77777777" w:rsidR="00315DAB" w:rsidRDefault="00315DAB" w:rsidP="00315DAB">
      <w:pPr>
        <w:pStyle w:val="UD"/>
        <w:spacing w:line="360" w:lineRule="auto"/>
        <w:jc w:val="both"/>
        <w:rPr>
          <w:rFonts w:cs="Arial"/>
        </w:rPr>
      </w:pPr>
      <w:r w:rsidRPr="00315DAB">
        <w:rPr>
          <w:rFonts w:cs="Arial"/>
          <w:b/>
          <w:bCs/>
        </w:rPr>
        <w:t>Osservazione</w:t>
      </w:r>
      <w:r>
        <w:rPr>
          <w:rFonts w:cs="Arial"/>
        </w:rPr>
        <w:t>: il massimo e/o minimo assoluto possono coincidere con gli estremi del dominio della funzione.</w:t>
      </w:r>
    </w:p>
    <w:p w14:paraId="06670BAF" w14:textId="77777777" w:rsidR="00315DAB" w:rsidRDefault="00315DAB" w:rsidP="00412F57">
      <w:pPr>
        <w:pStyle w:val="UD"/>
        <w:spacing w:line="360" w:lineRule="auto"/>
        <w:jc w:val="both"/>
        <w:rPr>
          <w:rFonts w:cs="Arial"/>
        </w:rPr>
      </w:pPr>
    </w:p>
    <w:p w14:paraId="3A37EEE6" w14:textId="77777777" w:rsidR="00E8192C" w:rsidRDefault="00E8192C" w:rsidP="00E8192C">
      <w:pPr>
        <w:pStyle w:val="UD"/>
        <w:spacing w:line="360" w:lineRule="auto"/>
        <w:jc w:val="both"/>
        <w:rPr>
          <w:b/>
          <w:bCs/>
        </w:rPr>
      </w:pPr>
      <w:r>
        <w:rPr>
          <w:b/>
          <w:bCs/>
        </w:rPr>
        <w:t>LE FUNZIONI DISCONTINUE</w:t>
      </w:r>
    </w:p>
    <w:p w14:paraId="0ED4BB7C" w14:textId="77777777" w:rsidR="00E8192C" w:rsidRDefault="00E8192C" w:rsidP="003D52C9">
      <w:pPr>
        <w:pStyle w:val="UD"/>
        <w:spacing w:line="360" w:lineRule="auto"/>
        <w:jc w:val="both"/>
        <w:rPr>
          <w:rFonts w:cs="Arial"/>
        </w:rPr>
      </w:pPr>
      <w:r>
        <w:rPr>
          <w:rFonts w:cs="Arial"/>
        </w:rPr>
        <w:t xml:space="preserve">Vediamo adesso le funzioni discontinue. Se una delle </w:t>
      </w:r>
      <w:r w:rsidR="003D52C9">
        <w:rPr>
          <w:rFonts w:cs="Arial"/>
        </w:rPr>
        <w:t xml:space="preserve">tre </w:t>
      </w:r>
      <w:r>
        <w:rPr>
          <w:rFonts w:cs="Arial"/>
        </w:rPr>
        <w:t xml:space="preserve">condizioni </w:t>
      </w:r>
      <w:r w:rsidR="003D52C9">
        <w:rPr>
          <w:rFonts w:cs="Arial"/>
        </w:rPr>
        <w:t>che derivano dalla definizione</w:t>
      </w:r>
      <w:r>
        <w:rPr>
          <w:rFonts w:cs="Arial"/>
        </w:rPr>
        <w:t xml:space="preserve"> non è verificata,</w:t>
      </w:r>
      <w:r w:rsidR="004D5845">
        <w:rPr>
          <w:rFonts w:cs="Arial"/>
        </w:rPr>
        <w:t xml:space="preserve"> si hanno casi di discontinuità.</w:t>
      </w:r>
    </w:p>
    <w:p w14:paraId="122933EE" w14:textId="77777777" w:rsidR="004D5845" w:rsidRDefault="004D5845" w:rsidP="003D52C9">
      <w:pPr>
        <w:pStyle w:val="UD"/>
        <w:spacing w:line="360" w:lineRule="auto"/>
        <w:jc w:val="both"/>
        <w:rPr>
          <w:rFonts w:cs="Arial"/>
        </w:rPr>
      </w:pPr>
    </w:p>
    <w:p w14:paraId="51B9E78F" w14:textId="77777777" w:rsidR="00E8192C" w:rsidRPr="003D52C9" w:rsidRDefault="00844196" w:rsidP="00412F57">
      <w:pPr>
        <w:pStyle w:val="UD"/>
        <w:spacing w:line="360" w:lineRule="auto"/>
        <w:jc w:val="both"/>
        <w:rPr>
          <w:rFonts w:cs="Arial"/>
          <w:b/>
          <w:bCs/>
          <w:color w:val="000000"/>
        </w:rPr>
      </w:pPr>
      <w:r>
        <w:rPr>
          <w:rFonts w:cs="Arial"/>
          <w:b/>
          <w:bCs/>
          <w:color w:val="000000"/>
        </w:rPr>
        <w:t>Discontinuità di prima</w:t>
      </w:r>
      <w:r w:rsidR="00B1413B">
        <w:rPr>
          <w:rFonts w:cs="Arial"/>
          <w:b/>
          <w:bCs/>
          <w:color w:val="000000"/>
        </w:rPr>
        <w:t xml:space="preserve"> specie o di salto</w:t>
      </w:r>
    </w:p>
    <w:p w14:paraId="63F53855" w14:textId="77777777" w:rsidR="003D52C9" w:rsidRDefault="003D52C9" w:rsidP="00412F57">
      <w:pPr>
        <w:pStyle w:val="UD"/>
        <w:spacing w:line="360" w:lineRule="auto"/>
        <w:jc w:val="both"/>
        <w:rPr>
          <w:rFonts w:cs="Arial"/>
          <w:color w:val="000000"/>
        </w:rPr>
      </w:pPr>
      <w:r>
        <w:rPr>
          <w:rFonts w:cs="Arial"/>
          <w:color w:val="000000"/>
        </w:rPr>
        <w:t>Si ha quando non è verificata la condizione 2, ovvero quando</w:t>
      </w:r>
      <w:r w:rsidR="00C86C10">
        <w:rPr>
          <w:rFonts w:cs="Arial"/>
          <w:color w:val="000000"/>
        </w:rPr>
        <w:t>:</w:t>
      </w:r>
    </w:p>
    <w:p w14:paraId="517EF77C" w14:textId="77777777" w:rsidR="003D52C9" w:rsidRDefault="003D52C9" w:rsidP="000D09C8">
      <w:pPr>
        <w:pStyle w:val="UD"/>
        <w:spacing w:line="360" w:lineRule="auto"/>
        <w:jc w:val="both"/>
        <w:rPr>
          <w:rFonts w:cs="Arial"/>
          <w:color w:val="000000"/>
        </w:rPr>
      </w:pPr>
      <w:r>
        <w:rPr>
          <w:rFonts w:cs="Arial"/>
          <w:color w:val="000000"/>
        </w:rPr>
        <w:t xml:space="preserve">i limiti </w:t>
      </w:r>
      <w:r w:rsidR="000D09C8">
        <w:rPr>
          <w:rFonts w:cs="Arial"/>
          <w:color w:val="000000"/>
        </w:rPr>
        <w:t xml:space="preserve">sinistro </w:t>
      </w:r>
      <w:r>
        <w:rPr>
          <w:rFonts w:cs="Arial"/>
          <w:color w:val="000000"/>
        </w:rPr>
        <w:t xml:space="preserve">e </w:t>
      </w:r>
      <w:r w:rsidR="000D09C8">
        <w:rPr>
          <w:rFonts w:cs="Arial"/>
          <w:color w:val="000000"/>
        </w:rPr>
        <w:t xml:space="preserve">destro </w:t>
      </w:r>
      <w:r>
        <w:rPr>
          <w:rFonts w:cs="Arial"/>
          <w:color w:val="000000"/>
        </w:rPr>
        <w:t xml:space="preserve">esistono finiti ma </w:t>
      </w:r>
      <w:r w:rsidRPr="003D52C9">
        <w:rPr>
          <w:rFonts w:cs="Arial"/>
          <w:color w:val="000000"/>
          <w:u w:val="single"/>
        </w:rPr>
        <w:t>non sono uguali</w:t>
      </w:r>
      <w:r>
        <w:rPr>
          <w:rFonts w:cs="Arial"/>
          <w:color w:val="000000"/>
        </w:rPr>
        <w:t xml:space="preserve"> tra di loro:</w:t>
      </w:r>
    </w:p>
    <w:p w14:paraId="0EE92B63" w14:textId="77777777" w:rsidR="003D52C9" w:rsidRDefault="00844196" w:rsidP="003D52C9">
      <w:pPr>
        <w:pStyle w:val="UD"/>
        <w:spacing w:line="360" w:lineRule="auto"/>
        <w:ind w:left="360"/>
        <w:jc w:val="both"/>
        <w:rPr>
          <w:rFonts w:cs="Arial"/>
          <w:color w:val="000000"/>
        </w:rPr>
      </w:pPr>
      <w:r w:rsidRPr="0060697B">
        <w:rPr>
          <w:rFonts w:cs="Arial"/>
          <w:position w:val="-24"/>
        </w:rPr>
        <w:object w:dxaOrig="2020" w:dyaOrig="480" w14:anchorId="5F153796">
          <v:shape id="_x0000_i1083" type="#_x0000_t75" style="width:101pt;height:24pt" o:ole="">
            <v:imagedata r:id="rId109" o:title=""/>
          </v:shape>
          <o:OLEObject Type="Embed" ProgID="Equation.3" ShapeID="_x0000_i1083" DrawAspect="Content" ObjectID="_1673592926" r:id="rId110"/>
        </w:object>
      </w:r>
    </w:p>
    <w:p w14:paraId="2232388D" w14:textId="77777777" w:rsidR="003D52C9" w:rsidRDefault="00D64611" w:rsidP="00412F57">
      <w:pPr>
        <w:pStyle w:val="UD"/>
        <w:spacing w:line="360" w:lineRule="auto"/>
        <w:jc w:val="both"/>
        <w:rPr>
          <w:rFonts w:cs="Arial"/>
          <w:color w:val="000000"/>
        </w:rPr>
      </w:pPr>
      <w:r>
        <w:rPr>
          <w:rFonts w:cs="Arial"/>
          <w:color w:val="000000"/>
        </w:rPr>
        <w:t>Esempio:</w:t>
      </w:r>
    </w:p>
    <w:p w14:paraId="7BB04CEA" w14:textId="77777777" w:rsidR="00D64611" w:rsidRDefault="00315DAB" w:rsidP="00D64611">
      <w:pPr>
        <w:pStyle w:val="UD"/>
        <w:spacing w:line="360" w:lineRule="auto"/>
        <w:jc w:val="center"/>
        <w:rPr>
          <w:rFonts w:cs="Arial"/>
        </w:rPr>
      </w:pPr>
      <w:r w:rsidRPr="006612C2">
        <w:rPr>
          <w:rFonts w:cs="Arial"/>
        </w:rPr>
        <w:object w:dxaOrig="3930" w:dyaOrig="5700" w14:anchorId="4C026E80">
          <v:shape id="_x0000_i1084" type="#_x0000_t75" style="width:136pt;height:198.5pt" o:ole="">
            <v:imagedata r:id="rId51" o:title=""/>
          </v:shape>
          <o:OLEObject Type="Embed" ProgID="PBrush" ShapeID="_x0000_i1084" DrawAspect="Content" ObjectID="_1673592927" r:id="rId111"/>
        </w:object>
      </w:r>
    </w:p>
    <w:p w14:paraId="3583A917" w14:textId="77777777" w:rsidR="00E43590" w:rsidRDefault="00FE23E6" w:rsidP="00D64611">
      <w:pPr>
        <w:pStyle w:val="UD"/>
        <w:spacing w:line="360" w:lineRule="auto"/>
        <w:jc w:val="center"/>
        <w:rPr>
          <w:rFonts w:cs="Arial"/>
          <w:color w:val="000000"/>
        </w:rPr>
      </w:pPr>
      <w:r>
        <w:rPr>
          <w:rFonts w:cs="Arial"/>
          <w:color w:val="000000"/>
        </w:rPr>
        <w:br w:type="page"/>
      </w:r>
    </w:p>
    <w:p w14:paraId="16FAA968" w14:textId="77777777" w:rsidR="00844196" w:rsidRPr="003D52C9" w:rsidRDefault="00844196" w:rsidP="00844196">
      <w:pPr>
        <w:pStyle w:val="UD"/>
        <w:spacing w:line="360" w:lineRule="auto"/>
        <w:jc w:val="both"/>
        <w:rPr>
          <w:rFonts w:cs="Arial"/>
          <w:b/>
          <w:bCs/>
          <w:color w:val="000000"/>
        </w:rPr>
      </w:pPr>
      <w:r w:rsidRPr="003D52C9">
        <w:rPr>
          <w:rFonts w:cs="Arial"/>
          <w:b/>
          <w:bCs/>
          <w:color w:val="000000"/>
        </w:rPr>
        <w:t xml:space="preserve">Discontinuità di </w:t>
      </w:r>
      <w:r>
        <w:rPr>
          <w:rFonts w:cs="Arial"/>
          <w:b/>
          <w:bCs/>
          <w:color w:val="000000"/>
        </w:rPr>
        <w:t>seconda</w:t>
      </w:r>
      <w:r w:rsidR="00B1413B">
        <w:rPr>
          <w:rFonts w:cs="Arial"/>
          <w:b/>
          <w:bCs/>
          <w:color w:val="000000"/>
        </w:rPr>
        <w:t xml:space="preserve"> specie</w:t>
      </w:r>
    </w:p>
    <w:p w14:paraId="2941AA4A" w14:textId="77777777" w:rsidR="00844196" w:rsidRDefault="00844196" w:rsidP="00844196">
      <w:pPr>
        <w:pStyle w:val="UD"/>
        <w:spacing w:line="360" w:lineRule="auto"/>
        <w:jc w:val="both"/>
        <w:rPr>
          <w:rFonts w:cs="Arial"/>
          <w:color w:val="000000"/>
        </w:rPr>
      </w:pPr>
      <w:r>
        <w:rPr>
          <w:rFonts w:cs="Arial"/>
          <w:color w:val="000000"/>
        </w:rPr>
        <w:t>Si ha quando non è verificata la condizione 1, ovvero quando</w:t>
      </w:r>
      <w:r w:rsidR="00C86C10">
        <w:rPr>
          <w:rFonts w:cs="Arial"/>
          <w:color w:val="000000"/>
        </w:rPr>
        <w:t>:</w:t>
      </w:r>
    </w:p>
    <w:p w14:paraId="572E9280" w14:textId="77777777" w:rsidR="00844196" w:rsidRDefault="000D09C8" w:rsidP="000D09C8">
      <w:pPr>
        <w:pStyle w:val="UD"/>
        <w:spacing w:line="360" w:lineRule="auto"/>
        <w:jc w:val="both"/>
        <w:rPr>
          <w:rFonts w:cs="Arial"/>
          <w:color w:val="000000"/>
        </w:rPr>
      </w:pPr>
      <w:r>
        <w:rPr>
          <w:rFonts w:cs="Arial"/>
          <w:color w:val="000000"/>
        </w:rPr>
        <w:t xml:space="preserve">i limiti sinistro e destro </w:t>
      </w:r>
      <w:r w:rsidR="00844196">
        <w:rPr>
          <w:rFonts w:cs="Arial"/>
          <w:color w:val="000000"/>
        </w:rPr>
        <w:t xml:space="preserve">della funzione o </w:t>
      </w:r>
      <w:r w:rsidR="00844196" w:rsidRPr="00844196">
        <w:rPr>
          <w:rFonts w:cs="Arial"/>
          <w:color w:val="000000"/>
          <w:u w:val="single"/>
        </w:rPr>
        <w:t>non esistono</w:t>
      </w:r>
      <w:r w:rsidR="00844196">
        <w:rPr>
          <w:rFonts w:cs="Arial"/>
          <w:color w:val="000000"/>
        </w:rPr>
        <w:t xml:space="preserve"> o </w:t>
      </w:r>
      <w:r w:rsidR="00844196" w:rsidRPr="00844196">
        <w:rPr>
          <w:rFonts w:cs="Arial"/>
          <w:color w:val="000000"/>
          <w:u w:val="single"/>
        </w:rPr>
        <w:t>non sono finiti</w:t>
      </w:r>
      <w:r w:rsidR="00C86C10">
        <w:rPr>
          <w:rFonts w:cs="Arial"/>
          <w:color w:val="000000"/>
        </w:rPr>
        <w:t>.</w:t>
      </w:r>
    </w:p>
    <w:p w14:paraId="30B72C7E" w14:textId="77777777" w:rsidR="00D64611" w:rsidRDefault="00D64611" w:rsidP="00D64611">
      <w:pPr>
        <w:pStyle w:val="UD"/>
        <w:spacing w:line="360" w:lineRule="auto"/>
        <w:jc w:val="both"/>
        <w:rPr>
          <w:rFonts w:cs="Arial"/>
          <w:color w:val="000000"/>
        </w:rPr>
      </w:pPr>
      <w:r>
        <w:rPr>
          <w:rFonts w:cs="Arial"/>
          <w:color w:val="000000"/>
        </w:rPr>
        <w:t>Esempi:</w:t>
      </w:r>
    </w:p>
    <w:p w14:paraId="7E329824" w14:textId="16FDF9BB" w:rsidR="00D64611" w:rsidRDefault="002613E5" w:rsidP="000E7B29">
      <w:pPr>
        <w:pStyle w:val="UD"/>
        <w:spacing w:line="360" w:lineRule="auto"/>
        <w:jc w:val="center"/>
        <w:rPr>
          <w:rFonts w:cs="Arial"/>
          <w:color w:val="000000"/>
        </w:rPr>
      </w:pPr>
      <w:r w:rsidRPr="00440680">
        <w:rPr>
          <w:rFonts w:cs="Arial"/>
          <w:noProof/>
        </w:rPr>
        <w:drawing>
          <wp:inline distT="0" distB="0" distL="0" distR="0" wp14:anchorId="14560BC1" wp14:editId="7ED6F18F">
            <wp:extent cx="1612900" cy="2451100"/>
            <wp:effectExtent l="0" t="0" r="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612900" cy="2451100"/>
                    </a:xfrm>
                    <a:prstGeom prst="rect">
                      <a:avLst/>
                    </a:prstGeom>
                    <a:noFill/>
                    <a:ln>
                      <a:noFill/>
                    </a:ln>
                  </pic:spPr>
                </pic:pic>
              </a:graphicData>
            </a:graphic>
          </wp:inline>
        </w:drawing>
      </w:r>
      <w:r w:rsidR="000E7B29">
        <w:rPr>
          <w:rFonts w:cs="Arial"/>
        </w:rPr>
        <w:tab/>
      </w:r>
      <w:r w:rsidRPr="00D64611">
        <w:rPr>
          <w:rFonts w:cs="Arial"/>
          <w:noProof/>
        </w:rPr>
        <w:drawing>
          <wp:inline distT="0" distB="0" distL="0" distR="0" wp14:anchorId="440DAA21" wp14:editId="3901A790">
            <wp:extent cx="1574800" cy="2006600"/>
            <wp:effectExtent l="0" t="0" r="0" b="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574800" cy="2006600"/>
                    </a:xfrm>
                    <a:prstGeom prst="rect">
                      <a:avLst/>
                    </a:prstGeom>
                    <a:noFill/>
                    <a:ln>
                      <a:noFill/>
                    </a:ln>
                  </pic:spPr>
                </pic:pic>
              </a:graphicData>
            </a:graphic>
          </wp:inline>
        </w:drawing>
      </w:r>
      <w:r w:rsidR="000E7B29">
        <w:rPr>
          <w:rFonts w:cs="Arial"/>
        </w:rPr>
        <w:tab/>
      </w:r>
      <w:r w:rsidRPr="000E7B29">
        <w:rPr>
          <w:rFonts w:cs="Arial"/>
          <w:noProof/>
        </w:rPr>
        <w:drawing>
          <wp:inline distT="0" distB="0" distL="0" distR="0" wp14:anchorId="5B44849C" wp14:editId="455C66F1">
            <wp:extent cx="2362200" cy="1473200"/>
            <wp:effectExtent l="0" t="0" r="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62200" cy="1473200"/>
                    </a:xfrm>
                    <a:prstGeom prst="rect">
                      <a:avLst/>
                    </a:prstGeom>
                    <a:noFill/>
                    <a:ln>
                      <a:noFill/>
                    </a:ln>
                  </pic:spPr>
                </pic:pic>
              </a:graphicData>
            </a:graphic>
          </wp:inline>
        </w:drawing>
      </w:r>
    </w:p>
    <w:p w14:paraId="76038A05" w14:textId="77777777" w:rsidR="00844196" w:rsidRDefault="00844196" w:rsidP="00412F57">
      <w:pPr>
        <w:pStyle w:val="UD"/>
        <w:spacing w:line="360" w:lineRule="auto"/>
        <w:jc w:val="both"/>
        <w:rPr>
          <w:rFonts w:cs="Arial"/>
          <w:color w:val="000000"/>
        </w:rPr>
      </w:pPr>
    </w:p>
    <w:p w14:paraId="00D2E638" w14:textId="77777777" w:rsidR="007674EF" w:rsidRDefault="007674EF" w:rsidP="00412F57">
      <w:pPr>
        <w:pStyle w:val="UD"/>
        <w:spacing w:line="360" w:lineRule="auto"/>
        <w:jc w:val="both"/>
        <w:rPr>
          <w:rFonts w:cs="Arial"/>
          <w:b/>
          <w:bCs/>
          <w:color w:val="000000"/>
        </w:rPr>
      </w:pPr>
    </w:p>
    <w:p w14:paraId="35D6A452" w14:textId="77777777" w:rsidR="00844196" w:rsidRPr="00844196" w:rsidRDefault="00844196" w:rsidP="00412F57">
      <w:pPr>
        <w:pStyle w:val="UD"/>
        <w:spacing w:line="360" w:lineRule="auto"/>
        <w:jc w:val="both"/>
        <w:rPr>
          <w:rFonts w:cs="Arial"/>
          <w:b/>
          <w:bCs/>
          <w:color w:val="000000"/>
        </w:rPr>
      </w:pPr>
      <w:r w:rsidRPr="00844196">
        <w:rPr>
          <w:rFonts w:cs="Arial"/>
          <w:b/>
          <w:bCs/>
          <w:color w:val="000000"/>
        </w:rPr>
        <w:t>Discontinuità di terza specie o eliminabile</w:t>
      </w:r>
    </w:p>
    <w:p w14:paraId="066ABD8D" w14:textId="77777777" w:rsidR="00844196" w:rsidRDefault="00844196" w:rsidP="00844196">
      <w:pPr>
        <w:pStyle w:val="UD"/>
        <w:spacing w:line="360" w:lineRule="auto"/>
        <w:jc w:val="both"/>
        <w:rPr>
          <w:rFonts w:cs="Arial"/>
          <w:color w:val="000000"/>
        </w:rPr>
      </w:pPr>
      <w:r>
        <w:rPr>
          <w:rFonts w:cs="Arial"/>
          <w:color w:val="000000"/>
        </w:rPr>
        <w:t>Si ha quando non è verificata la condizione 3, ovvero quando</w:t>
      </w:r>
      <w:r w:rsidR="00C86C10">
        <w:rPr>
          <w:rFonts w:cs="Arial"/>
          <w:color w:val="000000"/>
        </w:rPr>
        <w:t>:</w:t>
      </w:r>
    </w:p>
    <w:p w14:paraId="47F68E68" w14:textId="77777777" w:rsidR="00844196" w:rsidRPr="0060697B" w:rsidRDefault="000D09C8" w:rsidP="00844196">
      <w:pPr>
        <w:pStyle w:val="UD"/>
        <w:spacing w:line="360" w:lineRule="auto"/>
        <w:jc w:val="both"/>
        <w:rPr>
          <w:rFonts w:cs="Arial"/>
          <w:color w:val="000000"/>
        </w:rPr>
      </w:pPr>
      <w:r>
        <w:rPr>
          <w:rFonts w:cs="Arial"/>
          <w:color w:val="000000"/>
        </w:rPr>
        <w:t xml:space="preserve">i limiti sinistro e destro </w:t>
      </w:r>
      <w:r w:rsidR="00844196">
        <w:rPr>
          <w:rFonts w:cs="Arial"/>
          <w:color w:val="000000"/>
        </w:rPr>
        <w:t xml:space="preserve">sono uguali tra di loro ma </w:t>
      </w:r>
      <w:r w:rsidR="00844196" w:rsidRPr="00844196">
        <w:rPr>
          <w:rFonts w:cs="Arial"/>
          <w:color w:val="000000"/>
          <w:u w:val="single"/>
        </w:rPr>
        <w:t>non sono uguali al valore che la funzione assume nel punto</w:t>
      </w:r>
      <w:r w:rsidR="00844196">
        <w:rPr>
          <w:rFonts w:cs="Arial"/>
          <w:color w:val="000000"/>
        </w:rPr>
        <w:t xml:space="preserve"> </w:t>
      </w:r>
      <w:r w:rsidR="00844196" w:rsidRPr="006612C2">
        <w:rPr>
          <w:rFonts w:cs="Arial"/>
          <w:position w:val="-12"/>
        </w:rPr>
        <w:object w:dxaOrig="300" w:dyaOrig="360" w14:anchorId="6EA03F98">
          <v:shape id="_x0000_i1088" type="#_x0000_t75" style="width:15pt;height:18pt" o:ole="">
            <v:imagedata r:id="rId22" o:title=""/>
          </v:shape>
          <o:OLEObject Type="Embed" ProgID="Equation.3" ShapeID="_x0000_i1088" DrawAspect="Content" ObjectID="_1673592928" r:id="rId115"/>
        </w:object>
      </w:r>
      <w:r w:rsidR="00844196">
        <w:rPr>
          <w:rFonts w:cs="Arial"/>
        </w:rPr>
        <w:t>:</w:t>
      </w:r>
    </w:p>
    <w:p w14:paraId="58C210DC" w14:textId="77777777" w:rsidR="00844196" w:rsidRDefault="00C86C10" w:rsidP="00844196">
      <w:pPr>
        <w:pStyle w:val="UD"/>
        <w:spacing w:line="360" w:lineRule="auto"/>
        <w:jc w:val="both"/>
        <w:rPr>
          <w:rFonts w:cs="Arial"/>
        </w:rPr>
      </w:pPr>
      <w:r w:rsidRPr="0060697B">
        <w:rPr>
          <w:rFonts w:cs="Arial"/>
          <w:position w:val="-24"/>
        </w:rPr>
        <w:object w:dxaOrig="2760" w:dyaOrig="480" w14:anchorId="14B48BC7">
          <v:shape id="_x0000_i1089" type="#_x0000_t75" style="width:138pt;height:24pt" o:ole="">
            <v:imagedata r:id="rId116" o:title=""/>
          </v:shape>
          <o:OLEObject Type="Embed" ProgID="Equation.3" ShapeID="_x0000_i1089" DrawAspect="Content" ObjectID="_1673592929" r:id="rId117"/>
        </w:object>
      </w:r>
    </w:p>
    <w:p w14:paraId="280DA309" w14:textId="77777777" w:rsidR="00D64611" w:rsidRDefault="00D64611" w:rsidP="00D64611">
      <w:pPr>
        <w:pStyle w:val="UD"/>
        <w:spacing w:line="360" w:lineRule="auto"/>
        <w:jc w:val="both"/>
        <w:rPr>
          <w:rFonts w:cs="Arial"/>
          <w:color w:val="000000"/>
        </w:rPr>
      </w:pPr>
      <w:r>
        <w:rPr>
          <w:rFonts w:cs="Arial"/>
          <w:color w:val="000000"/>
        </w:rPr>
        <w:t>Esempio:</w:t>
      </w:r>
    </w:p>
    <w:p w14:paraId="2E346551" w14:textId="3BB6CD17" w:rsidR="00D64611" w:rsidRDefault="002613E5" w:rsidP="00D64611">
      <w:pPr>
        <w:pStyle w:val="UD"/>
        <w:spacing w:line="360" w:lineRule="auto"/>
        <w:jc w:val="center"/>
        <w:rPr>
          <w:rFonts w:cs="Arial"/>
          <w:color w:val="000000"/>
        </w:rPr>
      </w:pPr>
      <w:r w:rsidRPr="006612C2">
        <w:rPr>
          <w:rFonts w:cs="Arial"/>
          <w:noProof/>
        </w:rPr>
        <w:drawing>
          <wp:inline distT="0" distB="0" distL="0" distR="0" wp14:anchorId="6D6317F3" wp14:editId="170F2979">
            <wp:extent cx="2235200" cy="2324100"/>
            <wp:effectExtent l="0" t="0" r="0" b="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235200" cy="2324100"/>
                    </a:xfrm>
                    <a:prstGeom prst="rect">
                      <a:avLst/>
                    </a:prstGeom>
                    <a:noFill/>
                    <a:ln>
                      <a:noFill/>
                    </a:ln>
                  </pic:spPr>
                </pic:pic>
              </a:graphicData>
            </a:graphic>
          </wp:inline>
        </w:drawing>
      </w:r>
    </w:p>
    <w:p w14:paraId="2B1F8E1F" w14:textId="77777777" w:rsidR="00A553F6" w:rsidRDefault="00FE23E6" w:rsidP="00844196">
      <w:pPr>
        <w:pStyle w:val="UD"/>
        <w:spacing w:line="360" w:lineRule="auto"/>
        <w:jc w:val="both"/>
        <w:rPr>
          <w:rFonts w:cs="Arial"/>
        </w:rPr>
      </w:pPr>
      <w:r>
        <w:rPr>
          <w:rFonts w:cs="Arial"/>
        </w:rPr>
        <w:br w:type="page"/>
      </w:r>
    </w:p>
    <w:p w14:paraId="749C0FDA" w14:textId="77777777" w:rsidR="00A553F6" w:rsidRPr="00A553F6" w:rsidRDefault="00A553F6" w:rsidP="00A553F6">
      <w:pPr>
        <w:pStyle w:val="UD"/>
        <w:spacing w:line="360" w:lineRule="auto"/>
        <w:jc w:val="both"/>
        <w:rPr>
          <w:rFonts w:cs="Arial"/>
          <w:b/>
          <w:bCs/>
        </w:rPr>
      </w:pPr>
      <w:r w:rsidRPr="00A553F6">
        <w:rPr>
          <w:rFonts w:cs="Arial"/>
          <w:b/>
          <w:bCs/>
        </w:rPr>
        <w:t>Osservazioni:</w:t>
      </w:r>
    </w:p>
    <w:p w14:paraId="2219212C" w14:textId="77777777" w:rsidR="00A553F6" w:rsidRDefault="00A553F6" w:rsidP="000D09C8">
      <w:pPr>
        <w:pStyle w:val="UD"/>
        <w:numPr>
          <w:ilvl w:val="0"/>
          <w:numId w:val="9"/>
        </w:numPr>
        <w:spacing w:line="360" w:lineRule="auto"/>
        <w:jc w:val="both"/>
        <w:rPr>
          <w:rFonts w:cs="Arial"/>
          <w:color w:val="000000"/>
        </w:rPr>
      </w:pPr>
      <w:r>
        <w:rPr>
          <w:rFonts w:cs="Arial"/>
          <w:color w:val="000000"/>
        </w:rPr>
        <w:t>Nella discontinuità di prima specie, la differenza in valore assolu</w:t>
      </w:r>
      <w:r w:rsidR="000D09C8">
        <w:rPr>
          <w:rFonts w:cs="Arial"/>
          <w:color w:val="000000"/>
        </w:rPr>
        <w:t>to dei limiti sinistro e destro</w:t>
      </w:r>
      <w:r>
        <w:rPr>
          <w:rFonts w:cs="Arial"/>
          <w:color w:val="000000"/>
        </w:rPr>
        <w:t xml:space="preserve"> </w:t>
      </w:r>
      <w:r w:rsidR="0080310D" w:rsidRPr="0080310D">
        <w:rPr>
          <w:rFonts w:cs="Arial"/>
          <w:position w:val="-28"/>
        </w:rPr>
        <w:object w:dxaOrig="2299" w:dyaOrig="680" w14:anchorId="0D9AAA22">
          <v:shape id="_x0000_i1091" type="#_x0000_t75" style="width:115pt;height:34pt" o:ole="">
            <v:imagedata r:id="rId119" o:title=""/>
          </v:shape>
          <o:OLEObject Type="Embed" ProgID="Equation.3" ShapeID="_x0000_i1091" DrawAspect="Content" ObjectID="_1673592930" r:id="rId120"/>
        </w:object>
      </w:r>
      <w:r>
        <w:rPr>
          <w:rFonts w:cs="Arial"/>
          <w:color w:val="000000"/>
        </w:rPr>
        <w:t xml:space="preserve">, si chiama </w:t>
      </w:r>
      <w:r w:rsidRPr="00A553F6">
        <w:rPr>
          <w:rFonts w:cs="Arial"/>
          <w:b/>
          <w:bCs/>
          <w:color w:val="000000"/>
        </w:rPr>
        <w:t>salto</w:t>
      </w:r>
      <w:r>
        <w:rPr>
          <w:rFonts w:cs="Arial"/>
          <w:color w:val="000000"/>
        </w:rPr>
        <w:t xml:space="preserve"> ed il significato della parola è ovvio.</w:t>
      </w:r>
    </w:p>
    <w:p w14:paraId="391A5BF1" w14:textId="77777777" w:rsidR="0080310D" w:rsidRPr="005A07C2" w:rsidRDefault="0080310D" w:rsidP="0080310D">
      <w:pPr>
        <w:pStyle w:val="UD"/>
        <w:numPr>
          <w:ilvl w:val="0"/>
          <w:numId w:val="9"/>
        </w:numPr>
        <w:spacing w:line="360" w:lineRule="auto"/>
        <w:jc w:val="both"/>
        <w:rPr>
          <w:rFonts w:cs="Arial"/>
          <w:color w:val="000000"/>
        </w:rPr>
      </w:pPr>
      <w:r>
        <w:rPr>
          <w:rFonts w:cs="Arial"/>
          <w:color w:val="000000"/>
        </w:rPr>
        <w:t xml:space="preserve">La discontinuità di terza specie è la “migliore”, nel senso che, per rendere continua la funzione, è sufficiente togliere il punto </w:t>
      </w:r>
      <w:r w:rsidRPr="0080310D">
        <w:rPr>
          <w:rFonts w:cs="Arial"/>
          <w:position w:val="-12"/>
        </w:rPr>
        <w:object w:dxaOrig="560" w:dyaOrig="360" w14:anchorId="017DA0B7">
          <v:shape id="_x0000_i1092" type="#_x0000_t75" style="width:28pt;height:18pt" o:ole="">
            <v:imagedata r:id="rId121" o:title=""/>
          </v:shape>
          <o:OLEObject Type="Embed" ProgID="Equation.3" ShapeID="_x0000_i1092" DrawAspect="Content" ObjectID="_1673592931" r:id="rId122"/>
        </w:object>
      </w:r>
      <w:r>
        <w:rPr>
          <w:rFonts w:cs="Arial"/>
        </w:rPr>
        <w:t xml:space="preserve"> e porre </w:t>
      </w:r>
      <w:r w:rsidRPr="0080310D">
        <w:rPr>
          <w:rFonts w:cs="Arial"/>
          <w:position w:val="-22"/>
        </w:rPr>
        <w:object w:dxaOrig="1600" w:dyaOrig="460" w14:anchorId="4B8B2F19">
          <v:shape id="_x0000_i1093" type="#_x0000_t75" style="width:80pt;height:23pt" o:ole="">
            <v:imagedata r:id="rId123" o:title=""/>
          </v:shape>
          <o:OLEObject Type="Embed" ProgID="Equation.3" ShapeID="_x0000_i1093" DrawAspect="Content" ObjectID="_1673592932" r:id="rId124"/>
        </w:object>
      </w:r>
      <w:r>
        <w:rPr>
          <w:rFonts w:cs="Arial"/>
        </w:rPr>
        <w:t>, ovvero uguale al valore del limite. Il “peggiore” tipo di discontinuità è quella di seconda specie, perché in nessun modo è possibile rendere la funzione continua.</w:t>
      </w:r>
    </w:p>
    <w:p w14:paraId="434606EA" w14:textId="77777777" w:rsidR="005A07C2" w:rsidRDefault="005A07C2" w:rsidP="005A07C2">
      <w:pPr>
        <w:pStyle w:val="UD"/>
        <w:spacing w:line="360" w:lineRule="auto"/>
        <w:jc w:val="both"/>
        <w:rPr>
          <w:rFonts w:cs="Arial"/>
        </w:rPr>
      </w:pPr>
    </w:p>
    <w:p w14:paraId="70841B18" w14:textId="77777777" w:rsidR="004800C5" w:rsidRDefault="004800C5" w:rsidP="005A07C2">
      <w:pPr>
        <w:pStyle w:val="UD"/>
        <w:spacing w:line="360" w:lineRule="auto"/>
        <w:jc w:val="both"/>
        <w:rPr>
          <w:rFonts w:cs="Arial"/>
        </w:rPr>
      </w:pPr>
    </w:p>
    <w:p w14:paraId="17104AA0" w14:textId="77777777" w:rsidR="00FF0C4F" w:rsidRDefault="00FF0C4F" w:rsidP="00FF0C4F">
      <w:pPr>
        <w:pStyle w:val="UD"/>
        <w:spacing w:line="360" w:lineRule="auto"/>
        <w:jc w:val="both"/>
        <w:rPr>
          <w:b/>
          <w:bCs/>
        </w:rPr>
      </w:pPr>
      <w:r>
        <w:rPr>
          <w:b/>
          <w:bCs/>
        </w:rPr>
        <w:t>VERIFICARE SE UNA FUN</w:t>
      </w:r>
      <w:smartTag w:uri="urn:schemas-microsoft-com:office:smarttags" w:element="stockticker">
        <w:r>
          <w:rPr>
            <w:b/>
            <w:bCs/>
          </w:rPr>
          <w:t>ZION</w:t>
        </w:r>
      </w:smartTag>
      <w:r>
        <w:rPr>
          <w:b/>
          <w:bCs/>
        </w:rPr>
        <w:t>E E’ CONTINUA IN UN PUNTO</w:t>
      </w:r>
    </w:p>
    <w:p w14:paraId="670BACF8" w14:textId="77777777" w:rsidR="000C761E" w:rsidRDefault="000C761E" w:rsidP="000C761E">
      <w:pPr>
        <w:pStyle w:val="UD"/>
        <w:spacing w:line="360" w:lineRule="auto"/>
        <w:jc w:val="both"/>
        <w:rPr>
          <w:rFonts w:cs="Arial"/>
          <w:color w:val="000000"/>
        </w:rPr>
      </w:pPr>
      <w:r>
        <w:rPr>
          <w:rFonts w:cs="Arial"/>
          <w:color w:val="000000"/>
        </w:rPr>
        <w:t>Per verificare se una funzione è continua in un punto è necessario calcolare il limite sinistro e destro della funzione in quel punto. Se, come dice la definizione, tali limiti esistono finiti e sono uguali al valore che la funzione assume nel punto, allora la funzione è continua in quel punto.</w:t>
      </w:r>
      <w:r w:rsidR="00AA24FD">
        <w:rPr>
          <w:rFonts w:cs="Arial"/>
          <w:color w:val="000000"/>
        </w:rPr>
        <w:t xml:space="preserve"> Osserviamo che negli esempio forniti utilizzeremo in prevalenza le </w:t>
      </w:r>
      <w:r w:rsidR="00AA24FD" w:rsidRPr="00AA24FD">
        <w:rPr>
          <w:rFonts w:cs="Arial"/>
          <w:color w:val="000000"/>
          <w:u w:val="single"/>
        </w:rPr>
        <w:t>funzioni definite a tratti</w:t>
      </w:r>
      <w:r w:rsidR="00AA24FD">
        <w:rPr>
          <w:rFonts w:cs="Arial"/>
          <w:color w:val="000000"/>
        </w:rPr>
        <w:t>, ovvero quelle che hanno espressioni analit</w:t>
      </w:r>
      <w:r w:rsidR="001C3442">
        <w:rPr>
          <w:rFonts w:cs="Arial"/>
          <w:color w:val="000000"/>
        </w:rPr>
        <w:t>i</w:t>
      </w:r>
      <w:r w:rsidR="00AA24FD">
        <w:rPr>
          <w:rFonts w:cs="Arial"/>
          <w:color w:val="000000"/>
        </w:rPr>
        <w:t>che diverse per diversi intervalli del dominio.</w:t>
      </w:r>
    </w:p>
    <w:p w14:paraId="45F7A5EC" w14:textId="77777777" w:rsidR="000C761E" w:rsidRDefault="000C761E" w:rsidP="008C28B9">
      <w:pPr>
        <w:pStyle w:val="UD"/>
        <w:spacing w:line="360" w:lineRule="auto"/>
        <w:jc w:val="both"/>
        <w:rPr>
          <w:rFonts w:cs="Arial"/>
          <w:color w:val="000000"/>
        </w:rPr>
      </w:pPr>
      <w:r>
        <w:rPr>
          <w:rFonts w:cs="Arial"/>
          <w:color w:val="000000"/>
        </w:rPr>
        <w:t>Esempi:</w:t>
      </w:r>
    </w:p>
    <w:p w14:paraId="48A523ED" w14:textId="77777777" w:rsidR="00AA24FD" w:rsidRDefault="00AA24FD" w:rsidP="008C28B9">
      <w:pPr>
        <w:pStyle w:val="UD"/>
        <w:spacing w:line="360" w:lineRule="auto"/>
        <w:jc w:val="both"/>
        <w:rPr>
          <w:rFonts w:cs="Arial"/>
          <w:color w:val="000000"/>
        </w:rPr>
      </w:pPr>
    </w:p>
    <w:p w14:paraId="02602919" w14:textId="77777777" w:rsidR="00DB7771" w:rsidRDefault="00DB7771" w:rsidP="004800C5">
      <w:pPr>
        <w:pStyle w:val="UD"/>
        <w:numPr>
          <w:ilvl w:val="0"/>
          <w:numId w:val="12"/>
        </w:numPr>
        <w:spacing w:line="360" w:lineRule="auto"/>
        <w:jc w:val="both"/>
        <w:rPr>
          <w:rFonts w:cs="Arial"/>
          <w:lang w:val="de-DE"/>
        </w:rPr>
      </w:pPr>
      <w:r w:rsidRPr="00407D62">
        <w:rPr>
          <w:rFonts w:cs="Arial"/>
          <w:position w:val="-46"/>
        </w:rPr>
        <w:object w:dxaOrig="2600" w:dyaOrig="1040" w14:anchorId="359AA8C7">
          <v:shape id="_x0000_i1094" type="#_x0000_t75" style="width:130pt;height:52pt" o:ole="">
            <v:imagedata r:id="rId125" o:title=""/>
          </v:shape>
          <o:OLEObject Type="Embed" ProgID="Equation.3" ShapeID="_x0000_i1094" DrawAspect="Content" ObjectID="_1673592933" r:id="rId126"/>
        </w:object>
      </w:r>
      <w:r w:rsidR="00FE23E6">
        <w:rPr>
          <w:rFonts w:cs="Arial"/>
          <w:lang w:val="de-DE"/>
        </w:rPr>
        <w:tab/>
      </w:r>
      <w:r w:rsidR="004800C5">
        <w:rPr>
          <w:rFonts w:cs="Arial"/>
          <w:lang w:val="de-DE"/>
        </w:rPr>
        <w:tab/>
      </w:r>
      <w:r>
        <w:rPr>
          <w:rFonts w:cs="Arial"/>
          <w:lang w:val="de-DE"/>
        </w:rPr>
        <w:t xml:space="preserve">in </w:t>
      </w:r>
      <w:r w:rsidRPr="00407D62">
        <w:rPr>
          <w:rFonts w:cs="Arial"/>
          <w:position w:val="-4"/>
        </w:rPr>
        <w:object w:dxaOrig="540" w:dyaOrig="260" w14:anchorId="09499F4E">
          <v:shape id="_x0000_i1095" type="#_x0000_t75" style="width:27pt;height:13pt" o:ole="">
            <v:imagedata r:id="rId127" o:title=""/>
          </v:shape>
          <o:OLEObject Type="Embed" ProgID="Equation.3" ShapeID="_x0000_i1095" DrawAspect="Content" ObjectID="_1673592934" r:id="rId128"/>
        </w:object>
      </w:r>
    </w:p>
    <w:p w14:paraId="3E154A12" w14:textId="77777777" w:rsidR="00DB7771" w:rsidRDefault="00DB7771" w:rsidP="004800C5">
      <w:pPr>
        <w:pStyle w:val="UD"/>
        <w:spacing w:line="360" w:lineRule="auto"/>
        <w:jc w:val="both"/>
        <w:rPr>
          <w:rFonts w:cs="Arial"/>
          <w:lang w:val="de-DE"/>
        </w:rPr>
      </w:pPr>
      <w:r>
        <w:rPr>
          <w:rFonts w:cs="Arial"/>
          <w:lang w:val="de-DE"/>
        </w:rPr>
        <w:t xml:space="preserve">Calcoliamo i limiti sinistro e destro della funzione. Per il limite sinistro si prende la prima espressione analitica (perché valida per </w:t>
      </w:r>
      <w:r w:rsidRPr="007446D9">
        <w:rPr>
          <w:rFonts w:cs="Arial"/>
          <w:position w:val="-4"/>
        </w:rPr>
        <w:object w:dxaOrig="540" w:dyaOrig="260" w14:anchorId="687131F9">
          <v:shape id="_x0000_i1096" type="#_x0000_t75" style="width:27pt;height:13pt" o:ole="">
            <v:imagedata r:id="rId129" o:title=""/>
          </v:shape>
          <o:OLEObject Type="Embed" ProgID="Equation.3" ShapeID="_x0000_i1096" DrawAspect="Content" ObjectID="_1673592935" r:id="rId130"/>
        </w:object>
      </w:r>
      <w:r>
        <w:rPr>
          <w:rFonts w:cs="Arial"/>
          <w:lang w:val="de-DE"/>
        </w:rPr>
        <w:t xml:space="preserve">), mentre per il limite destro si prende la seconda espressione analitica (perché valida per </w:t>
      </w:r>
      <w:r w:rsidR="009B189A" w:rsidRPr="007446D9">
        <w:rPr>
          <w:rFonts w:cs="Arial"/>
          <w:position w:val="-4"/>
        </w:rPr>
        <w:object w:dxaOrig="540" w:dyaOrig="260" w14:anchorId="599717F7">
          <v:shape id="_x0000_i1097" type="#_x0000_t75" style="width:27pt;height:13pt" o:ole="">
            <v:imagedata r:id="rId131" o:title=""/>
          </v:shape>
          <o:OLEObject Type="Embed" ProgID="Equation.3" ShapeID="_x0000_i1097" DrawAspect="Content" ObjectID="_1673592936" r:id="rId132"/>
        </w:object>
      </w:r>
      <w:r>
        <w:rPr>
          <w:rFonts w:cs="Arial"/>
          <w:lang w:val="de-DE"/>
        </w:rPr>
        <w:t>):</w:t>
      </w:r>
    </w:p>
    <w:p w14:paraId="51C771E7" w14:textId="77777777" w:rsidR="00DB7771" w:rsidRDefault="009B189A" w:rsidP="004800C5">
      <w:pPr>
        <w:pStyle w:val="UD"/>
        <w:spacing w:line="360" w:lineRule="auto"/>
        <w:jc w:val="both"/>
        <w:rPr>
          <w:rFonts w:cs="Arial"/>
          <w:lang w:val="de-DE"/>
        </w:rPr>
      </w:pPr>
      <w:r w:rsidRPr="007446D9">
        <w:rPr>
          <w:rFonts w:cs="Arial"/>
          <w:position w:val="-20"/>
        </w:rPr>
        <w:object w:dxaOrig="1660" w:dyaOrig="460" w14:anchorId="147F37E6">
          <v:shape id="_x0000_i1098" type="#_x0000_t75" style="width:83pt;height:23pt" o:ole="">
            <v:imagedata r:id="rId133" o:title=""/>
          </v:shape>
          <o:OLEObject Type="Embed" ProgID="Equation.3" ShapeID="_x0000_i1098" DrawAspect="Content" ObjectID="_1673592937" r:id="rId134"/>
        </w:object>
      </w:r>
      <w:r w:rsidR="00DB7771">
        <w:rPr>
          <w:rFonts w:cs="Arial"/>
        </w:rPr>
        <w:t xml:space="preserve"> e </w:t>
      </w:r>
      <w:r w:rsidRPr="007446D9">
        <w:rPr>
          <w:rFonts w:cs="Arial"/>
          <w:position w:val="-20"/>
        </w:rPr>
        <w:object w:dxaOrig="1560" w:dyaOrig="460" w14:anchorId="6F902BDF">
          <v:shape id="_x0000_i1099" type="#_x0000_t75" style="width:78pt;height:23pt" o:ole="">
            <v:imagedata r:id="rId135" o:title=""/>
          </v:shape>
          <o:OLEObject Type="Embed" ProgID="Equation.3" ShapeID="_x0000_i1099" DrawAspect="Content" ObjectID="_1673592938" r:id="rId136"/>
        </w:object>
      </w:r>
      <w:r w:rsidR="00DB7771">
        <w:rPr>
          <w:rFonts w:cs="Arial"/>
        </w:rPr>
        <w:tab/>
      </w:r>
      <w:r w:rsidR="00DB7771">
        <w:rPr>
          <w:rFonts w:cs="Arial"/>
        </w:rPr>
        <w:tab/>
        <w:t xml:space="preserve">Discontinuità di </w:t>
      </w:r>
      <w:r w:rsidR="00DB7771" w:rsidRPr="007446D9">
        <w:rPr>
          <w:rFonts w:cs="Arial"/>
          <w:u w:val="single"/>
        </w:rPr>
        <w:t>prima</w:t>
      </w:r>
      <w:r w:rsidR="00DB7771">
        <w:rPr>
          <w:rFonts w:cs="Arial"/>
        </w:rPr>
        <w:t xml:space="preserve"> specie</w:t>
      </w:r>
      <w:r>
        <w:rPr>
          <w:rFonts w:cs="Arial"/>
        </w:rPr>
        <w:t xml:space="preserve"> (salto = 4)</w:t>
      </w:r>
    </w:p>
    <w:p w14:paraId="6B6981D5" w14:textId="77777777" w:rsidR="00DB7771" w:rsidRDefault="004800C5" w:rsidP="004800C5">
      <w:pPr>
        <w:pStyle w:val="UD"/>
        <w:spacing w:line="360" w:lineRule="auto"/>
        <w:jc w:val="both"/>
        <w:rPr>
          <w:rFonts w:cs="Arial"/>
          <w:color w:val="000000"/>
        </w:rPr>
      </w:pPr>
      <w:r>
        <w:rPr>
          <w:rFonts w:cs="Arial"/>
          <w:color w:val="000000"/>
        </w:rPr>
        <w:br w:type="page"/>
      </w:r>
    </w:p>
    <w:p w14:paraId="49A6BD31" w14:textId="77777777" w:rsidR="00AA24FD" w:rsidRDefault="008C28B9" w:rsidP="004800C5">
      <w:pPr>
        <w:pStyle w:val="UD"/>
        <w:numPr>
          <w:ilvl w:val="0"/>
          <w:numId w:val="12"/>
        </w:numPr>
        <w:spacing w:line="360" w:lineRule="auto"/>
        <w:jc w:val="both"/>
        <w:rPr>
          <w:rFonts w:cs="Arial"/>
          <w:lang w:val="de-DE"/>
        </w:rPr>
      </w:pPr>
      <w:r w:rsidRPr="00407D62">
        <w:rPr>
          <w:rFonts w:cs="Arial"/>
          <w:position w:val="-54"/>
        </w:rPr>
        <w:object w:dxaOrig="2200" w:dyaOrig="1200" w14:anchorId="08F0087F">
          <v:shape id="_x0000_i1100" type="#_x0000_t75" style="width:110pt;height:60pt" o:ole="">
            <v:imagedata r:id="rId137" o:title=""/>
          </v:shape>
          <o:OLEObject Type="Embed" ProgID="Equation.3" ShapeID="_x0000_i1100" DrawAspect="Content" ObjectID="_1673592939" r:id="rId138"/>
        </w:object>
      </w:r>
      <w:r w:rsidR="00AA24FD">
        <w:rPr>
          <w:rFonts w:cs="Arial"/>
          <w:lang w:val="de-DE"/>
        </w:rPr>
        <w:tab/>
      </w:r>
      <w:r w:rsidR="00407D62">
        <w:rPr>
          <w:rFonts w:cs="Arial"/>
          <w:lang w:val="de-DE"/>
        </w:rPr>
        <w:tab/>
      </w:r>
      <w:r w:rsidR="004800C5">
        <w:rPr>
          <w:rFonts w:cs="Arial"/>
          <w:lang w:val="de-DE"/>
        </w:rPr>
        <w:tab/>
      </w:r>
      <w:r w:rsidR="00AA24FD">
        <w:rPr>
          <w:rFonts w:cs="Arial"/>
          <w:lang w:val="de-DE"/>
        </w:rPr>
        <w:t xml:space="preserve">in </w:t>
      </w:r>
      <w:r w:rsidR="009F4A92" w:rsidRPr="009B189A">
        <w:rPr>
          <w:rFonts w:cs="Arial"/>
          <w:position w:val="-6"/>
        </w:rPr>
        <w:object w:dxaOrig="580" w:dyaOrig="279" w14:anchorId="7B8294A0">
          <v:shape id="_x0000_i1101" type="#_x0000_t75" style="width:29pt;height:14pt" o:ole="">
            <v:imagedata r:id="rId139" o:title=""/>
          </v:shape>
          <o:OLEObject Type="Embed" ProgID="Equation.3" ShapeID="_x0000_i1101" DrawAspect="Content" ObjectID="_1673592940" r:id="rId140"/>
        </w:object>
      </w:r>
    </w:p>
    <w:p w14:paraId="1CB4E189" w14:textId="77777777" w:rsidR="00C00489" w:rsidRDefault="00AA24FD" w:rsidP="004800C5">
      <w:pPr>
        <w:pStyle w:val="UD"/>
        <w:spacing w:line="360" w:lineRule="auto"/>
        <w:jc w:val="both"/>
        <w:rPr>
          <w:rFonts w:cs="Arial"/>
          <w:lang w:val="de-DE"/>
        </w:rPr>
      </w:pPr>
      <w:r>
        <w:rPr>
          <w:rFonts w:cs="Arial"/>
          <w:lang w:val="de-DE"/>
        </w:rPr>
        <w:t>Calcoliamo i limiti sinistro e destro della funzione</w:t>
      </w:r>
      <w:r w:rsidR="009B189A">
        <w:rPr>
          <w:rFonts w:cs="Arial"/>
          <w:lang w:val="de-DE"/>
        </w:rPr>
        <w:t xml:space="preserve"> (si noti come il dominio di questa funzione sia tutto R)</w:t>
      </w:r>
      <w:r>
        <w:rPr>
          <w:rFonts w:cs="Arial"/>
          <w:lang w:val="de-DE"/>
        </w:rPr>
        <w:t>. In entrambi i casi di prende la prima espressione analitica:</w:t>
      </w:r>
    </w:p>
    <w:p w14:paraId="623D0B5A" w14:textId="77777777" w:rsidR="00AA24FD" w:rsidRDefault="009F4A92" w:rsidP="004800C5">
      <w:pPr>
        <w:pStyle w:val="UD"/>
        <w:spacing w:line="360" w:lineRule="auto"/>
        <w:jc w:val="both"/>
        <w:rPr>
          <w:rFonts w:cs="Arial"/>
        </w:rPr>
      </w:pPr>
      <w:r w:rsidRPr="003711CF">
        <w:rPr>
          <w:rFonts w:cs="Arial"/>
          <w:position w:val="-24"/>
        </w:rPr>
        <w:object w:dxaOrig="1219" w:dyaOrig="620" w14:anchorId="5B8CA992">
          <v:shape id="_x0000_i1102" type="#_x0000_t75" style="width:61pt;height:31pt" o:ole="">
            <v:imagedata r:id="rId141" o:title=""/>
          </v:shape>
          <o:OLEObject Type="Embed" ProgID="Equation.3" ShapeID="_x0000_i1102" DrawAspect="Content" ObjectID="_1673592941" r:id="rId142"/>
        </w:object>
      </w:r>
      <w:r w:rsidR="00AA24FD">
        <w:rPr>
          <w:rFonts w:cs="Arial"/>
        </w:rPr>
        <w:t xml:space="preserve"> e </w:t>
      </w:r>
      <w:r w:rsidRPr="003711CF">
        <w:rPr>
          <w:rFonts w:cs="Arial"/>
          <w:position w:val="-24"/>
        </w:rPr>
        <w:object w:dxaOrig="1219" w:dyaOrig="620" w14:anchorId="3E523229">
          <v:shape id="_x0000_i1103" type="#_x0000_t75" style="width:61pt;height:31pt" o:ole="">
            <v:imagedata r:id="rId143" o:title=""/>
          </v:shape>
          <o:OLEObject Type="Embed" ProgID="Equation.3" ShapeID="_x0000_i1103" DrawAspect="Content" ObjectID="_1673592942" r:id="rId144"/>
        </w:object>
      </w:r>
      <w:r w:rsidR="007446D9">
        <w:rPr>
          <w:rFonts w:cs="Arial"/>
        </w:rPr>
        <w:tab/>
      </w:r>
      <w:r w:rsidR="007446D9">
        <w:rPr>
          <w:rFonts w:cs="Arial"/>
        </w:rPr>
        <w:tab/>
      </w:r>
      <w:r w:rsidR="007446D9">
        <w:rPr>
          <w:rFonts w:cs="Arial"/>
        </w:rPr>
        <w:tab/>
        <w:t xml:space="preserve">Discontinuità di </w:t>
      </w:r>
      <w:r w:rsidR="007446D9" w:rsidRPr="007446D9">
        <w:rPr>
          <w:rFonts w:cs="Arial"/>
          <w:u w:val="single"/>
        </w:rPr>
        <w:t>seconda</w:t>
      </w:r>
      <w:r w:rsidR="007446D9">
        <w:rPr>
          <w:rFonts w:cs="Arial"/>
        </w:rPr>
        <w:t xml:space="preserve"> specie</w:t>
      </w:r>
    </w:p>
    <w:p w14:paraId="5AE95994" w14:textId="77777777" w:rsidR="00407D62" w:rsidRPr="009F4A92" w:rsidRDefault="00407D62" w:rsidP="004800C5">
      <w:pPr>
        <w:pStyle w:val="UD"/>
        <w:spacing w:line="360" w:lineRule="auto"/>
        <w:jc w:val="both"/>
        <w:rPr>
          <w:rFonts w:cs="Arial"/>
        </w:rPr>
      </w:pPr>
    </w:p>
    <w:p w14:paraId="451E7375" w14:textId="77777777" w:rsidR="00DB7771" w:rsidRDefault="009F4A92" w:rsidP="004800C5">
      <w:pPr>
        <w:pStyle w:val="UD"/>
        <w:numPr>
          <w:ilvl w:val="0"/>
          <w:numId w:val="12"/>
        </w:numPr>
        <w:spacing w:line="360" w:lineRule="auto"/>
        <w:jc w:val="both"/>
        <w:rPr>
          <w:rFonts w:cs="Arial"/>
          <w:lang w:val="de-DE"/>
        </w:rPr>
      </w:pPr>
      <w:r w:rsidRPr="00407D62">
        <w:rPr>
          <w:rFonts w:cs="Arial"/>
          <w:position w:val="-46"/>
        </w:rPr>
        <w:object w:dxaOrig="2799" w:dyaOrig="1040" w14:anchorId="725B2CDA">
          <v:shape id="_x0000_i1104" type="#_x0000_t75" style="width:140pt;height:52pt" o:ole="">
            <v:imagedata r:id="rId145" o:title=""/>
          </v:shape>
          <o:OLEObject Type="Embed" ProgID="Equation.3" ShapeID="_x0000_i1104" DrawAspect="Content" ObjectID="_1673592943" r:id="rId146"/>
        </w:object>
      </w:r>
      <w:r w:rsidR="00DB7771">
        <w:rPr>
          <w:rFonts w:cs="Arial"/>
        </w:rPr>
        <w:tab/>
      </w:r>
      <w:r w:rsidR="004800C5">
        <w:rPr>
          <w:rFonts w:cs="Arial"/>
        </w:rPr>
        <w:tab/>
      </w:r>
      <w:r w:rsidR="00DB7771">
        <w:rPr>
          <w:rFonts w:cs="Arial"/>
          <w:lang w:val="de-DE"/>
        </w:rPr>
        <w:t xml:space="preserve">in </w:t>
      </w:r>
      <w:r w:rsidR="00DB7771" w:rsidRPr="00407D62">
        <w:rPr>
          <w:rFonts w:cs="Arial"/>
          <w:position w:val="-6"/>
        </w:rPr>
        <w:object w:dxaOrig="580" w:dyaOrig="279" w14:anchorId="2ED49EDB">
          <v:shape id="_x0000_i1105" type="#_x0000_t75" style="width:29pt;height:14pt" o:ole="">
            <v:imagedata r:id="rId147" o:title=""/>
          </v:shape>
          <o:OLEObject Type="Embed" ProgID="Equation.3" ShapeID="_x0000_i1105" DrawAspect="Content" ObjectID="_1673592944" r:id="rId148"/>
        </w:object>
      </w:r>
    </w:p>
    <w:p w14:paraId="3C403089" w14:textId="77777777" w:rsidR="00DB7771" w:rsidRDefault="00DB7771" w:rsidP="004800C5">
      <w:pPr>
        <w:pStyle w:val="UD"/>
        <w:spacing w:line="360" w:lineRule="auto"/>
        <w:jc w:val="both"/>
        <w:rPr>
          <w:rFonts w:cs="Arial"/>
          <w:lang w:val="de-DE"/>
        </w:rPr>
      </w:pPr>
      <w:r>
        <w:rPr>
          <w:rFonts w:cs="Arial"/>
          <w:lang w:val="de-DE"/>
        </w:rPr>
        <w:t>Calcoliamo i limiti sinistro e destro della funzione. In entrambi i casi di prende la prima espressione analitica:</w:t>
      </w:r>
    </w:p>
    <w:p w14:paraId="0592DA3B" w14:textId="77777777" w:rsidR="00DB7771" w:rsidRDefault="00DB7771" w:rsidP="004800C5">
      <w:pPr>
        <w:pStyle w:val="UD"/>
        <w:spacing w:line="360" w:lineRule="auto"/>
        <w:jc w:val="both"/>
        <w:rPr>
          <w:rFonts w:cs="Arial"/>
        </w:rPr>
      </w:pPr>
      <w:r w:rsidRPr="007446D9">
        <w:rPr>
          <w:rFonts w:cs="Arial"/>
          <w:position w:val="-20"/>
        </w:rPr>
        <w:object w:dxaOrig="1600" w:dyaOrig="480" w14:anchorId="2DDF148C">
          <v:shape id="_x0000_i1106" type="#_x0000_t75" style="width:80pt;height:24pt" o:ole="">
            <v:imagedata r:id="rId149" o:title=""/>
          </v:shape>
          <o:OLEObject Type="Embed" ProgID="Equation.3" ShapeID="_x0000_i1106" DrawAspect="Content" ObjectID="_1673592945" r:id="rId150"/>
        </w:object>
      </w:r>
      <w:r>
        <w:rPr>
          <w:rFonts w:cs="Arial"/>
        </w:rPr>
        <w:t xml:space="preserve"> e </w:t>
      </w:r>
      <w:r w:rsidRPr="00CF4828">
        <w:rPr>
          <w:position w:val="-10"/>
        </w:rPr>
        <w:object w:dxaOrig="840" w:dyaOrig="320" w14:anchorId="6224024B">
          <v:shape id="_x0000_i1107" type="#_x0000_t75" style="width:42pt;height:16pt" o:ole="">
            <v:imagedata r:id="rId151" o:title=""/>
          </v:shape>
          <o:OLEObject Type="Embed" ProgID="Equation.3" ShapeID="_x0000_i1107" DrawAspect="Content" ObjectID="_1673592946" r:id="rId152"/>
        </w:object>
      </w:r>
      <w:r>
        <w:rPr>
          <w:rFonts w:cs="Arial"/>
        </w:rPr>
        <w:tab/>
      </w:r>
      <w:r>
        <w:rPr>
          <w:rFonts w:cs="Arial"/>
        </w:rPr>
        <w:tab/>
      </w:r>
      <w:r>
        <w:rPr>
          <w:rFonts w:cs="Arial"/>
        </w:rPr>
        <w:tab/>
        <w:t xml:space="preserve">Discontinuità di </w:t>
      </w:r>
      <w:r>
        <w:rPr>
          <w:rFonts w:cs="Arial"/>
          <w:u w:val="single"/>
        </w:rPr>
        <w:t>terza</w:t>
      </w:r>
      <w:r>
        <w:rPr>
          <w:rFonts w:cs="Arial"/>
        </w:rPr>
        <w:t xml:space="preserve"> specie</w:t>
      </w:r>
    </w:p>
    <w:p w14:paraId="6DCAB078" w14:textId="77777777" w:rsidR="007446D9" w:rsidRPr="007446D9" w:rsidRDefault="007446D9" w:rsidP="004800C5">
      <w:pPr>
        <w:pStyle w:val="UD"/>
        <w:spacing w:line="360" w:lineRule="auto"/>
        <w:jc w:val="both"/>
        <w:rPr>
          <w:rFonts w:cs="Arial"/>
        </w:rPr>
      </w:pPr>
    </w:p>
    <w:p w14:paraId="13E0DDCA" w14:textId="77777777" w:rsidR="00AA24FD" w:rsidRDefault="008C28B9" w:rsidP="004800C5">
      <w:pPr>
        <w:pStyle w:val="UD"/>
        <w:numPr>
          <w:ilvl w:val="0"/>
          <w:numId w:val="12"/>
        </w:numPr>
        <w:spacing w:line="360" w:lineRule="auto"/>
        <w:jc w:val="both"/>
        <w:rPr>
          <w:rFonts w:cs="Arial"/>
        </w:rPr>
      </w:pPr>
      <w:r w:rsidRPr="00407D62">
        <w:rPr>
          <w:rFonts w:cs="Arial"/>
          <w:position w:val="-54"/>
        </w:rPr>
        <w:object w:dxaOrig="3180" w:dyaOrig="1200" w14:anchorId="1A78E35F">
          <v:shape id="_x0000_i1108" type="#_x0000_t75" style="width:159pt;height:60pt" o:ole="">
            <v:imagedata r:id="rId153" o:title=""/>
          </v:shape>
          <o:OLEObject Type="Embed" ProgID="Equation.3" ShapeID="_x0000_i1108" DrawAspect="Content" ObjectID="_1673592947" r:id="rId154"/>
        </w:object>
      </w:r>
      <w:r w:rsidR="00AA24FD" w:rsidRPr="00407D62">
        <w:rPr>
          <w:rFonts w:cs="Arial"/>
        </w:rPr>
        <w:tab/>
        <w:t xml:space="preserve">in </w:t>
      </w:r>
      <w:r w:rsidR="00407D62" w:rsidRPr="00407D62">
        <w:rPr>
          <w:rFonts w:cs="Arial"/>
          <w:position w:val="-6"/>
        </w:rPr>
        <w:object w:dxaOrig="580" w:dyaOrig="279" w14:anchorId="2AB76B1C">
          <v:shape id="_x0000_i1109" type="#_x0000_t75" style="width:29pt;height:14pt" o:ole="">
            <v:imagedata r:id="rId155" o:title=""/>
          </v:shape>
          <o:OLEObject Type="Embed" ProgID="Equation.3" ShapeID="_x0000_i1109" DrawAspect="Content" ObjectID="_1673592948" r:id="rId156"/>
        </w:object>
      </w:r>
    </w:p>
    <w:p w14:paraId="34A93AF7" w14:textId="77777777" w:rsidR="00F839CA" w:rsidRDefault="00F839CA" w:rsidP="004800C5">
      <w:pPr>
        <w:pStyle w:val="UD"/>
        <w:spacing w:line="360" w:lineRule="auto"/>
        <w:jc w:val="both"/>
        <w:rPr>
          <w:rFonts w:cs="Arial"/>
          <w:lang w:val="de-DE"/>
        </w:rPr>
      </w:pPr>
      <w:r>
        <w:rPr>
          <w:rFonts w:cs="Arial"/>
          <w:lang w:val="de-DE"/>
        </w:rPr>
        <w:t>Calcoliamo i limiti sinistro e destro della funzione. In entrambi i casi di prende la prima espressione analitica:</w:t>
      </w:r>
    </w:p>
    <w:p w14:paraId="5B47F27E" w14:textId="77777777" w:rsidR="00F839CA" w:rsidRDefault="00407D62" w:rsidP="004800C5">
      <w:pPr>
        <w:pStyle w:val="UD"/>
        <w:tabs>
          <w:tab w:val="left" w:pos="0"/>
        </w:tabs>
        <w:spacing w:line="360" w:lineRule="auto"/>
        <w:jc w:val="both"/>
        <w:rPr>
          <w:rFonts w:cs="Arial"/>
        </w:rPr>
      </w:pPr>
      <w:r w:rsidRPr="00F839CA">
        <w:rPr>
          <w:rFonts w:cs="Arial"/>
          <w:position w:val="-24"/>
        </w:rPr>
        <w:object w:dxaOrig="4740" w:dyaOrig="680" w14:anchorId="5994E278">
          <v:shape id="_x0000_i1110" type="#_x0000_t75" style="width:237pt;height:34pt" o:ole="">
            <v:imagedata r:id="rId157" o:title=""/>
          </v:shape>
          <o:OLEObject Type="Embed" ProgID="Equation.3" ShapeID="_x0000_i1110" DrawAspect="Content" ObjectID="_1673592949" r:id="rId158"/>
        </w:object>
      </w:r>
      <w:r w:rsidR="00EA01A6">
        <w:rPr>
          <w:rFonts w:cs="Arial"/>
        </w:rPr>
        <w:tab/>
        <w:t>(Forma ind</w:t>
      </w:r>
      <w:r>
        <w:rPr>
          <w:rFonts w:cs="Arial"/>
        </w:rPr>
        <w:t>e</w:t>
      </w:r>
      <w:r w:rsidR="00EA01A6">
        <w:rPr>
          <w:rFonts w:cs="Arial"/>
        </w:rPr>
        <w:t xml:space="preserve">terminata del tipo </w:t>
      </w:r>
      <w:r w:rsidR="00593DB2" w:rsidRPr="00EA01A6">
        <w:rPr>
          <w:rFonts w:cs="Arial"/>
          <w:position w:val="-24"/>
        </w:rPr>
        <w:object w:dxaOrig="240" w:dyaOrig="620" w14:anchorId="3FC0F281">
          <v:shape id="_x0000_i1111" type="#_x0000_t75" style="width:12pt;height:31pt" o:ole="">
            <v:imagedata r:id="rId159" o:title=""/>
          </v:shape>
          <o:OLEObject Type="Embed" ProgID="Equation.3" ShapeID="_x0000_i1111" DrawAspect="Content" ObjectID="_1673592950" r:id="rId160"/>
        </w:object>
      </w:r>
      <w:r w:rsidR="00EA01A6">
        <w:rPr>
          <w:rFonts w:cs="Arial"/>
        </w:rPr>
        <w:t>)</w:t>
      </w:r>
      <w:r w:rsidR="008C28B9">
        <w:rPr>
          <w:rFonts w:cs="Arial"/>
        </w:rPr>
        <w:t>.</w:t>
      </w:r>
    </w:p>
    <w:p w14:paraId="722EA0AA" w14:textId="77777777" w:rsidR="008C28B9" w:rsidRDefault="008C28B9" w:rsidP="004800C5">
      <w:pPr>
        <w:pStyle w:val="UD"/>
        <w:tabs>
          <w:tab w:val="left" w:pos="0"/>
        </w:tabs>
        <w:spacing w:line="360" w:lineRule="auto"/>
        <w:jc w:val="both"/>
        <w:rPr>
          <w:rFonts w:cs="Arial"/>
        </w:rPr>
      </w:pPr>
      <w:r>
        <w:rPr>
          <w:rFonts w:cs="Arial"/>
        </w:rPr>
        <w:t xml:space="preserve">Inoltre </w:t>
      </w:r>
      <w:r w:rsidRPr="00CF4828">
        <w:rPr>
          <w:position w:val="-10"/>
        </w:rPr>
        <w:object w:dxaOrig="840" w:dyaOrig="320" w14:anchorId="682421B1">
          <v:shape id="_x0000_i1112" type="#_x0000_t75" style="width:42pt;height:16pt" o:ole="">
            <v:imagedata r:id="rId161" o:title=""/>
          </v:shape>
          <o:OLEObject Type="Embed" ProgID="Equation.3" ShapeID="_x0000_i1112" DrawAspect="Content" ObjectID="_1673592951" r:id="rId162"/>
        </w:object>
      </w:r>
      <w:r>
        <w:t>.</w:t>
      </w:r>
    </w:p>
    <w:p w14:paraId="01D6923F" w14:textId="77777777" w:rsidR="00407D62" w:rsidRDefault="008C28B9" w:rsidP="004800C5">
      <w:pPr>
        <w:pStyle w:val="UD"/>
        <w:tabs>
          <w:tab w:val="left" w:pos="0"/>
        </w:tabs>
        <w:spacing w:line="360" w:lineRule="auto"/>
        <w:jc w:val="both"/>
        <w:rPr>
          <w:rFonts w:cs="Arial"/>
          <w:lang w:val="de-DE"/>
        </w:rPr>
      </w:pPr>
      <w:r>
        <w:rPr>
          <w:rFonts w:cs="Arial"/>
        </w:rPr>
        <w:t xml:space="preserve">Essendo i due limiti uguali al valore assunto dalla funzione nel punto </w:t>
      </w:r>
      <w:r w:rsidRPr="00407D62">
        <w:rPr>
          <w:rFonts w:cs="Arial"/>
          <w:position w:val="-6"/>
        </w:rPr>
        <w:object w:dxaOrig="580" w:dyaOrig="279" w14:anchorId="4D2D738B">
          <v:shape id="_x0000_i1113" type="#_x0000_t75" style="width:29pt;height:14pt" o:ole="">
            <v:imagedata r:id="rId155" o:title=""/>
          </v:shape>
          <o:OLEObject Type="Embed" ProgID="Equation.3" ShapeID="_x0000_i1113" DrawAspect="Content" ObjectID="_1673592952" r:id="rId163"/>
        </w:object>
      </w:r>
      <w:r>
        <w:rPr>
          <w:rFonts w:cs="Arial"/>
        </w:rPr>
        <w:t xml:space="preserve"> (sono tutti uguali a 0), possiamo conclude che la f</w:t>
      </w:r>
      <w:r w:rsidR="00407D62">
        <w:rPr>
          <w:rFonts w:cs="Arial"/>
        </w:rPr>
        <w:t xml:space="preserve">unzione </w:t>
      </w:r>
      <w:r>
        <w:rPr>
          <w:rFonts w:cs="Arial"/>
        </w:rPr>
        <w:t xml:space="preserve">è </w:t>
      </w:r>
      <w:r w:rsidR="00407D62">
        <w:rPr>
          <w:rFonts w:cs="Arial"/>
        </w:rPr>
        <w:t xml:space="preserve">continua in </w:t>
      </w:r>
      <w:r w:rsidR="00DB7771" w:rsidRPr="008C28B9">
        <w:rPr>
          <w:rFonts w:cs="Arial"/>
          <w:position w:val="-6"/>
        </w:rPr>
        <w:object w:dxaOrig="580" w:dyaOrig="279" w14:anchorId="63B67914">
          <v:shape id="_x0000_i1114" type="#_x0000_t75" style="width:29pt;height:14pt" o:ole="">
            <v:imagedata r:id="rId164" o:title=""/>
          </v:shape>
          <o:OLEObject Type="Embed" ProgID="Equation.3" ShapeID="_x0000_i1114" DrawAspect="Content" ObjectID="_1673592953" r:id="rId165"/>
        </w:object>
      </w:r>
      <w:r w:rsidR="009F4A92">
        <w:rPr>
          <w:rFonts w:cs="Arial"/>
        </w:rPr>
        <w:t>.</w:t>
      </w:r>
    </w:p>
    <w:p w14:paraId="1FB5315D" w14:textId="77777777" w:rsidR="00F839CA" w:rsidRDefault="00F839CA" w:rsidP="004800C5">
      <w:pPr>
        <w:pStyle w:val="UD"/>
        <w:spacing w:line="360" w:lineRule="auto"/>
        <w:ind w:left="717"/>
        <w:jc w:val="both"/>
        <w:rPr>
          <w:rFonts w:cs="Arial"/>
          <w:lang w:val="de-DE"/>
        </w:rPr>
      </w:pPr>
    </w:p>
    <w:p w14:paraId="0533724A" w14:textId="77777777" w:rsidR="00407D62" w:rsidRPr="00407D62" w:rsidRDefault="00407D62" w:rsidP="004800C5">
      <w:pPr>
        <w:pStyle w:val="UD"/>
        <w:numPr>
          <w:ilvl w:val="0"/>
          <w:numId w:val="12"/>
        </w:numPr>
        <w:spacing w:line="360" w:lineRule="auto"/>
        <w:jc w:val="both"/>
        <w:rPr>
          <w:rFonts w:cs="Arial"/>
          <w:lang w:val="de-DE"/>
        </w:rPr>
      </w:pPr>
      <w:r w:rsidRPr="00407D62">
        <w:rPr>
          <w:rFonts w:cs="Arial"/>
          <w:position w:val="-10"/>
        </w:rPr>
        <w:object w:dxaOrig="1680" w:dyaOrig="360" w14:anchorId="6A4FEF72">
          <v:shape id="_x0000_i1115" type="#_x0000_t75" style="width:84pt;height:18pt" o:ole="">
            <v:imagedata r:id="rId166" o:title=""/>
          </v:shape>
          <o:OLEObject Type="Embed" ProgID="Equation.3" ShapeID="_x0000_i1115" DrawAspect="Content" ObjectID="_1673592954" r:id="rId167"/>
        </w:object>
      </w:r>
      <w:r>
        <w:rPr>
          <w:rFonts w:cs="Arial"/>
        </w:rPr>
        <w:tab/>
      </w:r>
      <w:r>
        <w:rPr>
          <w:rFonts w:cs="Arial"/>
        </w:rPr>
        <w:tab/>
      </w:r>
      <w:r w:rsidR="00FE23E6">
        <w:rPr>
          <w:rFonts w:cs="Arial"/>
        </w:rPr>
        <w:tab/>
      </w:r>
      <w:r>
        <w:rPr>
          <w:rFonts w:cs="Arial"/>
        </w:rPr>
        <w:tab/>
      </w:r>
      <w:r>
        <w:rPr>
          <w:rFonts w:cs="Arial"/>
          <w:lang w:val="de-DE"/>
        </w:rPr>
        <w:t xml:space="preserve">in </w:t>
      </w:r>
      <w:r w:rsidRPr="00407D62">
        <w:rPr>
          <w:rFonts w:cs="Arial"/>
          <w:position w:val="-24"/>
        </w:rPr>
        <w:object w:dxaOrig="620" w:dyaOrig="620" w14:anchorId="17A1D9EF">
          <v:shape id="_x0000_i1116" type="#_x0000_t75" style="width:31pt;height:31pt" o:ole="">
            <v:imagedata r:id="rId168" o:title=""/>
          </v:shape>
          <o:OLEObject Type="Embed" ProgID="Equation.3" ShapeID="_x0000_i1116" DrawAspect="Content" ObjectID="_1673592955" r:id="rId169"/>
        </w:object>
      </w:r>
    </w:p>
    <w:p w14:paraId="21B43F86" w14:textId="77777777" w:rsidR="00407D62" w:rsidRDefault="00407D62" w:rsidP="004800C5">
      <w:pPr>
        <w:pStyle w:val="UD"/>
        <w:spacing w:line="360" w:lineRule="auto"/>
        <w:jc w:val="both"/>
        <w:rPr>
          <w:rFonts w:cs="Arial"/>
          <w:lang w:val="de-DE"/>
        </w:rPr>
      </w:pPr>
      <w:r>
        <w:rPr>
          <w:rFonts w:cs="Arial"/>
        </w:rPr>
        <w:t>E</w:t>
      </w:r>
      <w:r w:rsidR="009F4A92">
        <w:rPr>
          <w:rFonts w:cs="Arial"/>
        </w:rPr>
        <w:t xml:space="preserve">ssendo una funzione polinomiale, quindi </w:t>
      </w:r>
      <w:r>
        <w:rPr>
          <w:rFonts w:cs="Arial"/>
        </w:rPr>
        <w:t xml:space="preserve">continua in tutto il dominio, possiamo subito concludere che è continua in </w:t>
      </w:r>
      <w:r w:rsidRPr="00407D62">
        <w:rPr>
          <w:rFonts w:cs="Arial"/>
          <w:position w:val="-24"/>
        </w:rPr>
        <w:object w:dxaOrig="620" w:dyaOrig="620" w14:anchorId="3732606B">
          <v:shape id="_x0000_i1117" type="#_x0000_t75" style="width:31pt;height:31pt" o:ole="">
            <v:imagedata r:id="rId168" o:title=""/>
          </v:shape>
          <o:OLEObject Type="Embed" ProgID="Equation.3" ShapeID="_x0000_i1117" DrawAspect="Content" ObjectID="_1673592956" r:id="rId170"/>
        </w:object>
      </w:r>
      <w:r>
        <w:rPr>
          <w:rFonts w:cs="Arial"/>
        </w:rPr>
        <w:t>.</w:t>
      </w:r>
    </w:p>
    <w:sectPr w:rsidR="00407D62" w:rsidSect="009162D9">
      <w:headerReference w:type="default" r:id="rId171"/>
      <w:footerReference w:type="even" r:id="rId172"/>
      <w:footerReference w:type="default" r:id="rId17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AA1E2" w14:textId="77777777" w:rsidR="00BA1EC2" w:rsidRDefault="00BA1EC2">
      <w:r>
        <w:separator/>
      </w:r>
    </w:p>
  </w:endnote>
  <w:endnote w:type="continuationSeparator" w:id="0">
    <w:p w14:paraId="7F0C9B4B" w14:textId="77777777" w:rsidR="00BA1EC2" w:rsidRDefault="00BA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496E4" w14:textId="77777777" w:rsidR="00593DB2" w:rsidRDefault="00593DB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6D5D534F" w14:textId="77777777" w:rsidR="00593DB2" w:rsidRDefault="00593D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7F963" w14:textId="77777777" w:rsidR="00593DB2" w:rsidRPr="00763F38" w:rsidRDefault="00593DB2">
    <w:pPr>
      <w:pStyle w:val="Pidipagina"/>
      <w:framePr w:wrap="around" w:vAnchor="text" w:hAnchor="margin" w:xAlign="center" w:y="1"/>
      <w:rPr>
        <w:rStyle w:val="Numeropagina"/>
        <w:rFonts w:ascii="Arial" w:hAnsi="Arial" w:cs="Arial"/>
        <w:sz w:val="16"/>
        <w:szCs w:val="16"/>
      </w:rPr>
    </w:pPr>
    <w:r w:rsidRPr="00763F38">
      <w:rPr>
        <w:rStyle w:val="Numeropagina"/>
        <w:rFonts w:ascii="Arial" w:hAnsi="Arial" w:cs="Arial"/>
        <w:sz w:val="16"/>
        <w:szCs w:val="16"/>
      </w:rPr>
      <w:t xml:space="preserve">- </w:t>
    </w:r>
    <w:r w:rsidRPr="00763F38">
      <w:rPr>
        <w:rStyle w:val="Numeropagina"/>
        <w:rFonts w:ascii="Arial" w:hAnsi="Arial" w:cs="Arial"/>
        <w:sz w:val="16"/>
        <w:szCs w:val="16"/>
      </w:rPr>
      <w:fldChar w:fldCharType="begin"/>
    </w:r>
    <w:r w:rsidRPr="00763F38">
      <w:rPr>
        <w:rStyle w:val="Numeropagina"/>
        <w:rFonts w:ascii="Arial" w:hAnsi="Arial" w:cs="Arial"/>
        <w:sz w:val="16"/>
        <w:szCs w:val="16"/>
      </w:rPr>
      <w:instrText xml:space="preserve">PAGE  </w:instrText>
    </w:r>
    <w:r w:rsidRPr="00763F38">
      <w:rPr>
        <w:rStyle w:val="Numeropagina"/>
        <w:rFonts w:ascii="Arial" w:hAnsi="Arial" w:cs="Arial"/>
        <w:sz w:val="16"/>
        <w:szCs w:val="16"/>
      </w:rPr>
      <w:fldChar w:fldCharType="separate"/>
    </w:r>
    <w:r>
      <w:rPr>
        <w:rStyle w:val="Numeropagina"/>
        <w:rFonts w:ascii="Arial" w:hAnsi="Arial" w:cs="Arial"/>
        <w:noProof/>
        <w:sz w:val="16"/>
        <w:szCs w:val="16"/>
      </w:rPr>
      <w:t>8</w:t>
    </w:r>
    <w:r w:rsidRPr="00763F38">
      <w:rPr>
        <w:rStyle w:val="Numeropagina"/>
        <w:rFonts w:ascii="Arial" w:hAnsi="Arial" w:cs="Arial"/>
        <w:sz w:val="16"/>
        <w:szCs w:val="16"/>
      </w:rPr>
      <w:fldChar w:fldCharType="end"/>
    </w:r>
    <w:r w:rsidRPr="00763F38">
      <w:rPr>
        <w:rStyle w:val="Numeropagina"/>
        <w:rFonts w:ascii="Arial" w:hAnsi="Arial" w:cs="Arial"/>
        <w:sz w:val="16"/>
        <w:szCs w:val="16"/>
      </w:rPr>
      <w:t xml:space="preserve"> -</w:t>
    </w:r>
  </w:p>
  <w:p w14:paraId="19A72089" w14:textId="77777777" w:rsidR="00593DB2" w:rsidRDefault="00593D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030AC" w14:textId="77777777" w:rsidR="00BA1EC2" w:rsidRDefault="00BA1EC2">
      <w:r>
        <w:separator/>
      </w:r>
    </w:p>
  </w:footnote>
  <w:footnote w:type="continuationSeparator" w:id="0">
    <w:p w14:paraId="5AC9A6FA" w14:textId="77777777" w:rsidR="00BA1EC2" w:rsidRDefault="00BA1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15C37" w14:textId="77777777" w:rsidR="00593DB2" w:rsidRPr="00C8027B" w:rsidRDefault="00593DB2" w:rsidP="00763F38">
    <w:pPr>
      <w:pStyle w:val="Pidipagina"/>
      <w:rPr>
        <w:rFonts w:ascii="Arial" w:hAnsi="Arial" w:cs="Arial"/>
        <w:color w:val="800000"/>
        <w:sz w:val="16"/>
        <w:szCs w:val="16"/>
      </w:rPr>
    </w:pPr>
    <w:r w:rsidRPr="00C8027B">
      <w:rPr>
        <w:rFonts w:ascii="Arial" w:hAnsi="Arial" w:cs="Arial"/>
        <w:color w:val="800000"/>
        <w:sz w:val="16"/>
        <w:szCs w:val="16"/>
      </w:rPr>
      <w:t xml:space="preserve">Autore: Enrico Manfucci - </w:t>
    </w:r>
    <w:r w:rsidRPr="00C8027B">
      <w:rPr>
        <w:rFonts w:ascii="Arial" w:hAnsi="Arial" w:cs="Arial"/>
        <w:color w:val="800000"/>
        <w:sz w:val="16"/>
        <w:szCs w:val="16"/>
      </w:rPr>
      <w:fldChar w:fldCharType="begin"/>
    </w:r>
    <w:r w:rsidRPr="00C8027B">
      <w:rPr>
        <w:rFonts w:ascii="Arial" w:hAnsi="Arial" w:cs="Arial"/>
        <w:color w:val="800000"/>
        <w:sz w:val="16"/>
        <w:szCs w:val="16"/>
      </w:rPr>
      <w:instrText xml:space="preserve"> DATE \@"DD\/MM\/YYYY" </w:instrText>
    </w:r>
    <w:r w:rsidRPr="00C8027B">
      <w:rPr>
        <w:rFonts w:ascii="Arial" w:hAnsi="Arial" w:cs="Arial"/>
        <w:color w:val="800000"/>
        <w:sz w:val="16"/>
        <w:szCs w:val="16"/>
      </w:rPr>
      <w:fldChar w:fldCharType="separate"/>
    </w:r>
    <w:r w:rsidR="007F3A6D">
      <w:rPr>
        <w:rFonts w:ascii="Arial" w:hAnsi="Arial" w:cs="Arial"/>
        <w:noProof/>
        <w:color w:val="800000"/>
        <w:sz w:val="16"/>
        <w:szCs w:val="16"/>
      </w:rPr>
      <w:t>31/01/2021</w:t>
    </w:r>
    <w:r w:rsidRPr="00C8027B">
      <w:rPr>
        <w:rFonts w:ascii="Arial" w:hAnsi="Arial" w:cs="Arial"/>
        <w:color w:val="800000"/>
        <w:sz w:val="16"/>
        <w:szCs w:val="16"/>
      </w:rPr>
      <w:fldChar w:fldCharType="end"/>
    </w:r>
  </w:p>
  <w:p w14:paraId="6F5B86E4" w14:textId="77777777" w:rsidR="00593DB2" w:rsidRDefault="00593DB2" w:rsidP="00763F38">
    <w:pPr>
      <w:pStyle w:val="Pidipagina"/>
      <w:rPr>
        <w:rFonts w:ascii="Arial" w:hAnsi="Arial" w:cs="Arial"/>
        <w:color w:val="800000"/>
        <w:sz w:val="16"/>
        <w:szCs w:val="16"/>
      </w:rPr>
    </w:pPr>
    <w:r>
      <w:rPr>
        <w:rFonts w:ascii="Arial" w:hAnsi="Arial" w:cs="Arial"/>
        <w:color w:val="800000"/>
        <w:sz w:val="16"/>
        <w:szCs w:val="16"/>
      </w:rPr>
      <w:t>____________________________________________</w:t>
    </w:r>
  </w:p>
  <w:p w14:paraId="2552BBA9" w14:textId="77777777" w:rsidR="00593DB2" w:rsidRDefault="00593D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7506D"/>
    <w:multiLevelType w:val="multilevel"/>
    <w:tmpl w:val="AE10133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8759FE"/>
    <w:multiLevelType w:val="hybridMultilevel"/>
    <w:tmpl w:val="6C686B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D015DB3"/>
    <w:multiLevelType w:val="hybridMultilevel"/>
    <w:tmpl w:val="BF9414E0"/>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1FFC33B9"/>
    <w:multiLevelType w:val="hybridMultilevel"/>
    <w:tmpl w:val="1F126686"/>
    <w:lvl w:ilvl="0" w:tplc="FFFFFFF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AA6124"/>
    <w:multiLevelType w:val="hybridMultilevel"/>
    <w:tmpl w:val="E99CA0A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3B2424C"/>
    <w:multiLevelType w:val="hybridMultilevel"/>
    <w:tmpl w:val="39B2D2B4"/>
    <w:lvl w:ilvl="0" w:tplc="3E885154">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363"/>
        </w:tabs>
        <w:ind w:left="363" w:hanging="360"/>
      </w:pPr>
      <w:rPr>
        <w:rFonts w:ascii="Courier New" w:hAnsi="Courier New" w:cs="Courier New" w:hint="default"/>
      </w:rPr>
    </w:lvl>
    <w:lvl w:ilvl="2" w:tplc="04100005" w:tentative="1">
      <w:start w:val="1"/>
      <w:numFmt w:val="bullet"/>
      <w:lvlText w:val=""/>
      <w:lvlJc w:val="left"/>
      <w:pPr>
        <w:tabs>
          <w:tab w:val="num" w:pos="1083"/>
        </w:tabs>
        <w:ind w:left="1083" w:hanging="360"/>
      </w:pPr>
      <w:rPr>
        <w:rFonts w:ascii="Wingdings" w:hAnsi="Wingdings" w:hint="default"/>
      </w:rPr>
    </w:lvl>
    <w:lvl w:ilvl="3" w:tplc="04100001" w:tentative="1">
      <w:start w:val="1"/>
      <w:numFmt w:val="bullet"/>
      <w:lvlText w:val=""/>
      <w:lvlJc w:val="left"/>
      <w:pPr>
        <w:tabs>
          <w:tab w:val="num" w:pos="1803"/>
        </w:tabs>
        <w:ind w:left="1803" w:hanging="360"/>
      </w:pPr>
      <w:rPr>
        <w:rFonts w:ascii="Symbol" w:hAnsi="Symbol" w:hint="default"/>
      </w:rPr>
    </w:lvl>
    <w:lvl w:ilvl="4" w:tplc="04100003" w:tentative="1">
      <w:start w:val="1"/>
      <w:numFmt w:val="bullet"/>
      <w:lvlText w:val="o"/>
      <w:lvlJc w:val="left"/>
      <w:pPr>
        <w:tabs>
          <w:tab w:val="num" w:pos="2523"/>
        </w:tabs>
        <w:ind w:left="2523" w:hanging="360"/>
      </w:pPr>
      <w:rPr>
        <w:rFonts w:ascii="Courier New" w:hAnsi="Courier New" w:cs="Courier New" w:hint="default"/>
      </w:rPr>
    </w:lvl>
    <w:lvl w:ilvl="5" w:tplc="04100005" w:tentative="1">
      <w:start w:val="1"/>
      <w:numFmt w:val="bullet"/>
      <w:lvlText w:val=""/>
      <w:lvlJc w:val="left"/>
      <w:pPr>
        <w:tabs>
          <w:tab w:val="num" w:pos="3243"/>
        </w:tabs>
        <w:ind w:left="3243" w:hanging="360"/>
      </w:pPr>
      <w:rPr>
        <w:rFonts w:ascii="Wingdings" w:hAnsi="Wingdings" w:hint="default"/>
      </w:rPr>
    </w:lvl>
    <w:lvl w:ilvl="6" w:tplc="04100001" w:tentative="1">
      <w:start w:val="1"/>
      <w:numFmt w:val="bullet"/>
      <w:lvlText w:val=""/>
      <w:lvlJc w:val="left"/>
      <w:pPr>
        <w:tabs>
          <w:tab w:val="num" w:pos="3963"/>
        </w:tabs>
        <w:ind w:left="3963" w:hanging="360"/>
      </w:pPr>
      <w:rPr>
        <w:rFonts w:ascii="Symbol" w:hAnsi="Symbol" w:hint="default"/>
      </w:rPr>
    </w:lvl>
    <w:lvl w:ilvl="7" w:tplc="04100003" w:tentative="1">
      <w:start w:val="1"/>
      <w:numFmt w:val="bullet"/>
      <w:lvlText w:val="o"/>
      <w:lvlJc w:val="left"/>
      <w:pPr>
        <w:tabs>
          <w:tab w:val="num" w:pos="4683"/>
        </w:tabs>
        <w:ind w:left="4683" w:hanging="360"/>
      </w:pPr>
      <w:rPr>
        <w:rFonts w:ascii="Courier New" w:hAnsi="Courier New" w:cs="Courier New" w:hint="default"/>
      </w:rPr>
    </w:lvl>
    <w:lvl w:ilvl="8" w:tplc="04100005" w:tentative="1">
      <w:start w:val="1"/>
      <w:numFmt w:val="bullet"/>
      <w:lvlText w:val=""/>
      <w:lvlJc w:val="left"/>
      <w:pPr>
        <w:tabs>
          <w:tab w:val="num" w:pos="5403"/>
        </w:tabs>
        <w:ind w:left="5403" w:hanging="360"/>
      </w:pPr>
      <w:rPr>
        <w:rFonts w:ascii="Wingdings" w:hAnsi="Wingdings" w:hint="default"/>
      </w:rPr>
    </w:lvl>
  </w:abstractNum>
  <w:abstractNum w:abstractNumId="6" w15:restartNumberingAfterBreak="0">
    <w:nsid w:val="442F746E"/>
    <w:multiLevelType w:val="hybridMultilevel"/>
    <w:tmpl w:val="C6809B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6500734"/>
    <w:multiLevelType w:val="hybridMultilevel"/>
    <w:tmpl w:val="171AB6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087B04"/>
    <w:multiLevelType w:val="hybridMultilevel"/>
    <w:tmpl w:val="AE10133C"/>
    <w:lvl w:ilvl="0" w:tplc="FFFFFFFF">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A8D03A1"/>
    <w:multiLevelType w:val="hybridMultilevel"/>
    <w:tmpl w:val="C5D88B8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BB84DB0"/>
    <w:multiLevelType w:val="hybridMultilevel"/>
    <w:tmpl w:val="433A92A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02B65EF"/>
    <w:multiLevelType w:val="hybridMultilevel"/>
    <w:tmpl w:val="A99A1B18"/>
    <w:lvl w:ilvl="0" w:tplc="3E88515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723"/>
        </w:tabs>
        <w:ind w:left="723" w:hanging="360"/>
      </w:pPr>
      <w:rPr>
        <w:rFonts w:ascii="Courier New" w:hAnsi="Courier New" w:cs="Courier New" w:hint="default"/>
      </w:rPr>
    </w:lvl>
    <w:lvl w:ilvl="2" w:tplc="04100005" w:tentative="1">
      <w:start w:val="1"/>
      <w:numFmt w:val="bullet"/>
      <w:lvlText w:val=""/>
      <w:lvlJc w:val="left"/>
      <w:pPr>
        <w:tabs>
          <w:tab w:val="num" w:pos="1443"/>
        </w:tabs>
        <w:ind w:left="1443" w:hanging="360"/>
      </w:pPr>
      <w:rPr>
        <w:rFonts w:ascii="Wingdings" w:hAnsi="Wingdings" w:hint="default"/>
      </w:rPr>
    </w:lvl>
    <w:lvl w:ilvl="3" w:tplc="04100001" w:tentative="1">
      <w:start w:val="1"/>
      <w:numFmt w:val="bullet"/>
      <w:lvlText w:val=""/>
      <w:lvlJc w:val="left"/>
      <w:pPr>
        <w:tabs>
          <w:tab w:val="num" w:pos="2163"/>
        </w:tabs>
        <w:ind w:left="2163" w:hanging="360"/>
      </w:pPr>
      <w:rPr>
        <w:rFonts w:ascii="Symbol" w:hAnsi="Symbol" w:hint="default"/>
      </w:rPr>
    </w:lvl>
    <w:lvl w:ilvl="4" w:tplc="04100003" w:tentative="1">
      <w:start w:val="1"/>
      <w:numFmt w:val="bullet"/>
      <w:lvlText w:val="o"/>
      <w:lvlJc w:val="left"/>
      <w:pPr>
        <w:tabs>
          <w:tab w:val="num" w:pos="2883"/>
        </w:tabs>
        <w:ind w:left="2883" w:hanging="360"/>
      </w:pPr>
      <w:rPr>
        <w:rFonts w:ascii="Courier New" w:hAnsi="Courier New" w:cs="Courier New" w:hint="default"/>
      </w:rPr>
    </w:lvl>
    <w:lvl w:ilvl="5" w:tplc="04100005" w:tentative="1">
      <w:start w:val="1"/>
      <w:numFmt w:val="bullet"/>
      <w:lvlText w:val=""/>
      <w:lvlJc w:val="left"/>
      <w:pPr>
        <w:tabs>
          <w:tab w:val="num" w:pos="3603"/>
        </w:tabs>
        <w:ind w:left="3603" w:hanging="360"/>
      </w:pPr>
      <w:rPr>
        <w:rFonts w:ascii="Wingdings" w:hAnsi="Wingdings" w:hint="default"/>
      </w:rPr>
    </w:lvl>
    <w:lvl w:ilvl="6" w:tplc="04100001" w:tentative="1">
      <w:start w:val="1"/>
      <w:numFmt w:val="bullet"/>
      <w:lvlText w:val=""/>
      <w:lvlJc w:val="left"/>
      <w:pPr>
        <w:tabs>
          <w:tab w:val="num" w:pos="4323"/>
        </w:tabs>
        <w:ind w:left="4323" w:hanging="360"/>
      </w:pPr>
      <w:rPr>
        <w:rFonts w:ascii="Symbol" w:hAnsi="Symbol" w:hint="default"/>
      </w:rPr>
    </w:lvl>
    <w:lvl w:ilvl="7" w:tplc="04100003" w:tentative="1">
      <w:start w:val="1"/>
      <w:numFmt w:val="bullet"/>
      <w:lvlText w:val="o"/>
      <w:lvlJc w:val="left"/>
      <w:pPr>
        <w:tabs>
          <w:tab w:val="num" w:pos="5043"/>
        </w:tabs>
        <w:ind w:left="5043" w:hanging="360"/>
      </w:pPr>
      <w:rPr>
        <w:rFonts w:ascii="Courier New" w:hAnsi="Courier New" w:cs="Courier New" w:hint="default"/>
      </w:rPr>
    </w:lvl>
    <w:lvl w:ilvl="8" w:tplc="04100005" w:tentative="1">
      <w:start w:val="1"/>
      <w:numFmt w:val="bullet"/>
      <w:lvlText w:val=""/>
      <w:lvlJc w:val="left"/>
      <w:pPr>
        <w:tabs>
          <w:tab w:val="num" w:pos="5763"/>
        </w:tabs>
        <w:ind w:left="5763" w:hanging="360"/>
      </w:pPr>
      <w:rPr>
        <w:rFonts w:ascii="Wingdings" w:hAnsi="Wingdings" w:hint="default"/>
      </w:rPr>
    </w:lvl>
  </w:abstractNum>
  <w:num w:numId="1">
    <w:abstractNumId w:val="6"/>
  </w:num>
  <w:num w:numId="2">
    <w:abstractNumId w:val="2"/>
  </w:num>
  <w:num w:numId="3">
    <w:abstractNumId w:val="9"/>
  </w:num>
  <w:num w:numId="4">
    <w:abstractNumId w:val="7"/>
  </w:num>
  <w:num w:numId="5">
    <w:abstractNumId w:val="4"/>
  </w:num>
  <w:num w:numId="6">
    <w:abstractNumId w:val="1"/>
  </w:num>
  <w:num w:numId="7">
    <w:abstractNumId w:val="8"/>
  </w:num>
  <w:num w:numId="8">
    <w:abstractNumId w:val="11"/>
  </w:num>
  <w:num w:numId="9">
    <w:abstractNumId w:val="5"/>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A6"/>
    <w:rsid w:val="00050E24"/>
    <w:rsid w:val="0009483B"/>
    <w:rsid w:val="000A1B65"/>
    <w:rsid w:val="000C761E"/>
    <w:rsid w:val="000D09C8"/>
    <w:rsid w:val="000E7B29"/>
    <w:rsid w:val="000F39B6"/>
    <w:rsid w:val="00124A6E"/>
    <w:rsid w:val="00155BA0"/>
    <w:rsid w:val="00193838"/>
    <w:rsid w:val="001965E4"/>
    <w:rsid w:val="001A2629"/>
    <w:rsid w:val="001A3F96"/>
    <w:rsid w:val="001C3442"/>
    <w:rsid w:val="00201519"/>
    <w:rsid w:val="00221EF4"/>
    <w:rsid w:val="00233A2A"/>
    <w:rsid w:val="002613E5"/>
    <w:rsid w:val="002B4E3E"/>
    <w:rsid w:val="003043B4"/>
    <w:rsid w:val="00315DAB"/>
    <w:rsid w:val="00324E6A"/>
    <w:rsid w:val="003343FE"/>
    <w:rsid w:val="003420FF"/>
    <w:rsid w:val="0036500F"/>
    <w:rsid w:val="003711CF"/>
    <w:rsid w:val="003D52C9"/>
    <w:rsid w:val="003F3D11"/>
    <w:rsid w:val="00404CEB"/>
    <w:rsid w:val="00407D62"/>
    <w:rsid w:val="00412F57"/>
    <w:rsid w:val="00440680"/>
    <w:rsid w:val="00455B4A"/>
    <w:rsid w:val="00477045"/>
    <w:rsid w:val="004800C5"/>
    <w:rsid w:val="00483116"/>
    <w:rsid w:val="0049731B"/>
    <w:rsid w:val="004D5845"/>
    <w:rsid w:val="004F3629"/>
    <w:rsid w:val="00542A82"/>
    <w:rsid w:val="00593DB2"/>
    <w:rsid w:val="005A07C2"/>
    <w:rsid w:val="005B4BD1"/>
    <w:rsid w:val="005E7933"/>
    <w:rsid w:val="0060697B"/>
    <w:rsid w:val="006570B1"/>
    <w:rsid w:val="0067363D"/>
    <w:rsid w:val="00691AC7"/>
    <w:rsid w:val="0071727E"/>
    <w:rsid w:val="00742227"/>
    <w:rsid w:val="007446D9"/>
    <w:rsid w:val="00744C5E"/>
    <w:rsid w:val="00763F38"/>
    <w:rsid w:val="007674EF"/>
    <w:rsid w:val="007706A6"/>
    <w:rsid w:val="007F3A6D"/>
    <w:rsid w:val="0080310D"/>
    <w:rsid w:val="00844196"/>
    <w:rsid w:val="008519FD"/>
    <w:rsid w:val="00855101"/>
    <w:rsid w:val="00867FF4"/>
    <w:rsid w:val="008765ED"/>
    <w:rsid w:val="008B4AF2"/>
    <w:rsid w:val="008C28B9"/>
    <w:rsid w:val="009162D9"/>
    <w:rsid w:val="00923908"/>
    <w:rsid w:val="009B0264"/>
    <w:rsid w:val="009B189A"/>
    <w:rsid w:val="009B3659"/>
    <w:rsid w:val="009C67CC"/>
    <w:rsid w:val="009F0BF1"/>
    <w:rsid w:val="009F4A92"/>
    <w:rsid w:val="00A33443"/>
    <w:rsid w:val="00A553F6"/>
    <w:rsid w:val="00A65FD9"/>
    <w:rsid w:val="00AA24FD"/>
    <w:rsid w:val="00B1413B"/>
    <w:rsid w:val="00B268F2"/>
    <w:rsid w:val="00B6328D"/>
    <w:rsid w:val="00B738C7"/>
    <w:rsid w:val="00B77F2B"/>
    <w:rsid w:val="00BA1EC2"/>
    <w:rsid w:val="00BC5311"/>
    <w:rsid w:val="00BD52EA"/>
    <w:rsid w:val="00C00489"/>
    <w:rsid w:val="00C04DA9"/>
    <w:rsid w:val="00C86C10"/>
    <w:rsid w:val="00CA5894"/>
    <w:rsid w:val="00D64611"/>
    <w:rsid w:val="00D73F27"/>
    <w:rsid w:val="00DA11E5"/>
    <w:rsid w:val="00DB11B2"/>
    <w:rsid w:val="00DB7771"/>
    <w:rsid w:val="00E26943"/>
    <w:rsid w:val="00E43590"/>
    <w:rsid w:val="00E53BD1"/>
    <w:rsid w:val="00E8192C"/>
    <w:rsid w:val="00EA01A6"/>
    <w:rsid w:val="00EA4319"/>
    <w:rsid w:val="00EC34D7"/>
    <w:rsid w:val="00EF42DC"/>
    <w:rsid w:val="00F037BF"/>
    <w:rsid w:val="00F41D93"/>
    <w:rsid w:val="00F73BC4"/>
    <w:rsid w:val="00F839CA"/>
    <w:rsid w:val="00FB6B2D"/>
    <w:rsid w:val="00FE23E6"/>
    <w:rsid w:val="00FF0C4F"/>
    <w:rsid w:val="00FF1238"/>
    <w:rsid w:val="00FF676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88848D9"/>
  <w15:chartTrackingRefBased/>
  <w15:docId w15:val="{5968E210-A1BB-4462-AE08-02DC7092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4A6E"/>
    <w:rPr>
      <w:rFonts w:eastAsia="Times New Roman"/>
      <w:sz w:val="24"/>
      <w:szCs w:val="24"/>
      <w:lang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UD">
    <w:name w:val="UD"/>
    <w:basedOn w:val="Normale"/>
    <w:rsid w:val="00124A6E"/>
    <w:rPr>
      <w:rFonts w:ascii="Arial" w:hAnsi="Arial"/>
    </w:rPr>
  </w:style>
  <w:style w:type="paragraph" w:styleId="Pidipagina">
    <w:name w:val="footer"/>
    <w:basedOn w:val="Normale"/>
    <w:rsid w:val="00124A6E"/>
    <w:pPr>
      <w:tabs>
        <w:tab w:val="center" w:pos="4819"/>
        <w:tab w:val="right" w:pos="9638"/>
      </w:tabs>
    </w:pPr>
  </w:style>
  <w:style w:type="character" w:styleId="Numeropagina">
    <w:name w:val="page number"/>
    <w:basedOn w:val="Carpredefinitoparagrafo"/>
    <w:rsid w:val="00124A6E"/>
  </w:style>
  <w:style w:type="paragraph" w:styleId="Intestazione">
    <w:name w:val="header"/>
    <w:basedOn w:val="Normale"/>
    <w:rsid w:val="00763F38"/>
    <w:pPr>
      <w:tabs>
        <w:tab w:val="center" w:pos="4819"/>
        <w:tab w:val="right" w:pos="9638"/>
      </w:tabs>
    </w:pPr>
  </w:style>
  <w:style w:type="table" w:styleId="Grigliatabella">
    <w:name w:val="Table Grid"/>
    <w:basedOn w:val="Tabellanormale"/>
    <w:rsid w:val="00923908"/>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73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3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0.png"/><Relationship Id="rId133" Type="http://schemas.openxmlformats.org/officeDocument/2006/relationships/image" Target="media/image62.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5.wmf"/><Relationship Id="rId175" Type="http://schemas.openxmlformats.org/officeDocument/2006/relationships/theme" Target="theme/theme1.xml"/><Relationship Id="rId170" Type="http://schemas.openxmlformats.org/officeDocument/2006/relationships/oleObject" Target="embeddings/oleObject85.bin"/><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image" Target="media/image45.png"/><Relationship Id="rId123" Type="http://schemas.openxmlformats.org/officeDocument/2006/relationships/image" Target="media/image57.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7.bin"/><Relationship Id="rId160" Type="http://schemas.openxmlformats.org/officeDocument/2006/relationships/oleObject" Target="embeddings/oleObject79.bin"/><Relationship Id="rId165" Type="http://schemas.openxmlformats.org/officeDocument/2006/relationships/oleObject" Target="embeddings/oleObject82.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image" Target="media/image51.png"/><Relationship Id="rId118" Type="http://schemas.openxmlformats.org/officeDocument/2006/relationships/image" Target="media/image54.jpeg"/><Relationship Id="rId134" Type="http://schemas.openxmlformats.org/officeDocument/2006/relationships/oleObject" Target="embeddings/oleObject66.bin"/><Relationship Id="rId139" Type="http://schemas.openxmlformats.org/officeDocument/2006/relationships/image" Target="media/image65.wmf"/><Relationship Id="rId80" Type="http://schemas.openxmlformats.org/officeDocument/2006/relationships/oleObject" Target="embeddings/oleObject39.bin"/><Relationship Id="rId85" Type="http://schemas.openxmlformats.org/officeDocument/2006/relationships/oleObject" Target="embeddings/oleObject41.bin"/><Relationship Id="rId150" Type="http://schemas.openxmlformats.org/officeDocument/2006/relationships/oleObject" Target="embeddings/oleObject74.bin"/><Relationship Id="rId155" Type="http://schemas.openxmlformats.org/officeDocument/2006/relationships/image" Target="media/image73.wmf"/><Relationship Id="rId171"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6.wmf"/><Relationship Id="rId108" Type="http://schemas.openxmlformats.org/officeDocument/2006/relationships/image" Target="media/image48.png"/><Relationship Id="rId124" Type="http://schemas.openxmlformats.org/officeDocument/2006/relationships/oleObject" Target="embeddings/oleObject61.bin"/><Relationship Id="rId129" Type="http://schemas.openxmlformats.org/officeDocument/2006/relationships/image" Target="media/image60.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oleObject" Target="embeddings/oleObject44.bin"/><Relationship Id="rId96" Type="http://schemas.openxmlformats.org/officeDocument/2006/relationships/oleObject" Target="embeddings/oleObject48.bin"/><Relationship Id="rId140" Type="http://schemas.openxmlformats.org/officeDocument/2006/relationships/oleObject" Target="embeddings/oleObject69.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image" Target="media/image7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0.jpeg"/><Relationship Id="rId114" Type="http://schemas.openxmlformats.org/officeDocument/2006/relationships/image" Target="media/image52.png"/><Relationship Id="rId119"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6.png"/><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3.bin"/><Relationship Id="rId151" Type="http://schemas.openxmlformats.org/officeDocument/2006/relationships/image" Target="media/image71.wmf"/><Relationship Id="rId156" Type="http://schemas.openxmlformats.org/officeDocument/2006/relationships/oleObject" Target="embeddings/oleObject77.bin"/><Relationship Id="rId164" Type="http://schemas.openxmlformats.org/officeDocument/2006/relationships/image" Target="media/image77.wmf"/><Relationship Id="rId169"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oleObject" Target="embeddings/oleObject52.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42.wmf"/><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oleObject" Target="embeddings/oleObject57.bin"/><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61" Type="http://schemas.openxmlformats.org/officeDocument/2006/relationships/image" Target="media/image26.wmf"/><Relationship Id="rId82" Type="http://schemas.openxmlformats.org/officeDocument/2006/relationships/image" Target="media/image37.wmf"/><Relationship Id="rId152" Type="http://schemas.openxmlformats.org/officeDocument/2006/relationships/oleObject" Target="embeddings/oleObject75.bin"/><Relationship Id="rId173"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image" Target="media/image21.png"/><Relationship Id="rId72" Type="http://schemas.openxmlformats.org/officeDocument/2006/relationships/oleObject" Target="embeddings/oleObject35.bin"/><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image" Target="media/image47.wmf"/><Relationship Id="rId127" Type="http://schemas.openxmlformats.org/officeDocument/2006/relationships/image" Target="media/image59.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DEFINIZIONI RELATIVE ALL’INSIEME DEI NUMERI REALI</vt:lpstr>
    </vt:vector>
  </TitlesOfParts>
  <Company>RRR</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DEFINIZIONI RELATIVE ALL’INSIEME DEI NUMERI REALI</dc:title>
  <dc:subject/>
  <dc:creator>PPP</dc:creator>
  <cp:keywords/>
  <dc:description/>
  <cp:lastModifiedBy>User</cp:lastModifiedBy>
  <cp:revision>2</cp:revision>
  <cp:lastPrinted>2012-02-25T11:52:00Z</cp:lastPrinted>
  <dcterms:created xsi:type="dcterms:W3CDTF">2021-01-31T09:08:00Z</dcterms:created>
  <dcterms:modified xsi:type="dcterms:W3CDTF">2021-01-31T09:08:00Z</dcterms:modified>
</cp:coreProperties>
</file>